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0B" w:rsidRDefault="00433F0B" w:rsidP="00433F0B">
      <w:pPr>
        <w:shd w:val="clear" w:color="auto" w:fill="FFFFFF"/>
        <w:spacing w:after="0" w:line="312" w:lineRule="atLeast"/>
        <w:ind w:left="8364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Утверждаю:</w:t>
      </w:r>
    </w:p>
    <w:p w:rsidR="00433F0B" w:rsidRDefault="00433F0B" w:rsidP="00433F0B">
      <w:pPr>
        <w:shd w:val="clear" w:color="auto" w:fill="FFFFFF"/>
        <w:spacing w:after="0" w:line="312" w:lineRule="atLeast"/>
        <w:ind w:left="8364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Заведующий отделом образования Администрации Цимлянского района</w:t>
      </w:r>
    </w:p>
    <w:p w:rsidR="00433F0B" w:rsidRDefault="00433F0B" w:rsidP="00433F0B">
      <w:pPr>
        <w:shd w:val="clear" w:color="auto" w:fill="FFFFFF"/>
        <w:tabs>
          <w:tab w:val="left" w:pos="8434"/>
        </w:tabs>
        <w:spacing w:after="0" w:line="312" w:lineRule="atLeast"/>
        <w:ind w:left="8364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ab/>
      </w:r>
      <w:r w:rsidR="000F49D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______________________И.В. Антипов</w:t>
      </w:r>
    </w:p>
    <w:p w:rsidR="00433F0B" w:rsidRDefault="00433F0B" w:rsidP="00C54E3E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977C2" w:rsidRDefault="007977C2" w:rsidP="00C54E3E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6476" w:rsidRDefault="00FE1CFA" w:rsidP="00C54E3E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54E3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План мероприятий</w:t>
      </w:r>
    </w:p>
    <w:p w:rsidR="000F49DD" w:rsidRDefault="000F49DD" w:rsidP="00C54E3E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8245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отдела образования </w:t>
      </w:r>
      <w:r w:rsidR="002179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</w:t>
      </w:r>
      <w:r w:rsidR="008245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дминистрации Цимлянского района </w:t>
      </w:r>
      <w:r w:rsidR="00C360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FE1CFA" w:rsidRPr="00C54E3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 улучшению качества образовател</w:t>
      </w:r>
      <w:r w:rsidR="00C360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ьной деятельности подведомственных образовательных</w:t>
      </w:r>
      <w:r w:rsidR="00FE1CFA" w:rsidRPr="00C54E3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организаци</w:t>
      </w:r>
      <w:r w:rsidR="00C360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й</w:t>
      </w:r>
      <w:r w:rsidR="00FE1CFA" w:rsidRPr="00C54E3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 итогам независимой оценки качества образования</w:t>
      </w:r>
    </w:p>
    <w:p w:rsidR="00FE1CFA" w:rsidRDefault="00FE1CFA" w:rsidP="00C54E3E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54E3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на 201</w:t>
      </w:r>
      <w:r w:rsidR="00EE34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7</w:t>
      </w:r>
      <w:r w:rsidRPr="00C54E3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-2018 </w:t>
      </w:r>
      <w:proofErr w:type="spellStart"/>
      <w:r w:rsidR="00D72D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уч.</w:t>
      </w:r>
      <w:r w:rsidRPr="00C54E3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</w:t>
      </w:r>
      <w:proofErr w:type="spellEnd"/>
      <w:r w:rsidR="00D72D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C360D2" w:rsidRPr="00C54E3E" w:rsidRDefault="00C360D2" w:rsidP="00C54E3E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tbl>
      <w:tblPr>
        <w:tblW w:w="14529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467"/>
        <w:gridCol w:w="2216"/>
        <w:gridCol w:w="1889"/>
        <w:gridCol w:w="2454"/>
        <w:gridCol w:w="3944"/>
      </w:tblGrid>
      <w:tr w:rsidR="00E32309" w:rsidRPr="00FE1CFA" w:rsidTr="00887D74">
        <w:trPr>
          <w:trHeight w:val="519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FE1CFA" w:rsidRPr="00FE1CFA" w:rsidRDefault="00FE1CFA" w:rsidP="00C54E3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18"/>
                <w:szCs w:val="18"/>
                <w:lang w:eastAsia="ru-RU"/>
              </w:rPr>
            </w:pPr>
            <w:r w:rsidRPr="00FE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FE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FE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FE1CFA" w:rsidRPr="00FE1CFA" w:rsidRDefault="00FE1CFA" w:rsidP="00C54E3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18"/>
                <w:szCs w:val="18"/>
                <w:lang w:eastAsia="ru-RU"/>
              </w:rPr>
            </w:pPr>
            <w:r w:rsidRPr="00FE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  <w:r w:rsidRPr="00FE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раздела, мероприятий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FE1CFA" w:rsidRPr="00FE1CFA" w:rsidRDefault="00FE1CFA" w:rsidP="00C54E3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18"/>
                <w:szCs w:val="18"/>
                <w:lang w:eastAsia="ru-RU"/>
              </w:rPr>
            </w:pPr>
            <w:r w:rsidRPr="00FE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FE1CFA" w:rsidRPr="00FE1CFA" w:rsidRDefault="00FE1CFA" w:rsidP="00C54E3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18"/>
                <w:szCs w:val="18"/>
                <w:lang w:eastAsia="ru-RU"/>
              </w:rPr>
            </w:pPr>
            <w:r w:rsidRPr="00FE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FE1CFA" w:rsidRPr="00FE1CFA" w:rsidRDefault="00FE1CFA" w:rsidP="00C54E3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18"/>
                <w:szCs w:val="18"/>
                <w:lang w:eastAsia="ru-RU"/>
              </w:rPr>
            </w:pPr>
            <w:r w:rsidRPr="00FE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Планируемый</w:t>
            </w:r>
            <w:r w:rsidRPr="00FE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результат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FE1CFA" w:rsidRPr="00FE1CFA" w:rsidRDefault="002A627C" w:rsidP="00C54E3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Регламентирующие документы</w:t>
            </w:r>
          </w:p>
        </w:tc>
      </w:tr>
      <w:tr w:rsidR="00E32309" w:rsidRPr="00FE1CFA" w:rsidTr="00887D74">
        <w:trPr>
          <w:trHeight w:val="253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FE1CFA" w:rsidRPr="00FE1CFA" w:rsidRDefault="00FE1CFA" w:rsidP="00C54E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FE1CFA" w:rsidRPr="001D2058" w:rsidRDefault="00EA09CC" w:rsidP="00C874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Анализ </w:t>
            </w:r>
            <w:r w:rsidR="005A20DD"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 актуализация 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информации</w:t>
            </w:r>
            <w:r w:rsidR="00432DB6"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 сайтах образовательных организаций 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FE1CFA" w:rsidRPr="001D2058" w:rsidRDefault="000F49DD" w:rsidP="00C54E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Техник ресурсного </w:t>
            </w:r>
            <w:proofErr w:type="gramStart"/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центра</w:t>
            </w:r>
            <w:r w:rsidR="00206476"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отдела образования Администрации</w:t>
            </w:r>
            <w:r w:rsidR="00893B20"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Цимлянского района</w:t>
            </w:r>
            <w:proofErr w:type="gramEnd"/>
            <w:r w:rsidR="00C54E3E"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C54E3E" w:rsidRPr="001D2058" w:rsidRDefault="00C54E3E" w:rsidP="00C54E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FE1CFA" w:rsidRPr="001D2058" w:rsidRDefault="00893B20" w:rsidP="00804D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6615" w:rsidRPr="001D2058" w:rsidRDefault="00A23BEF" w:rsidP="00ED4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Представленная на сайт</w:t>
            </w:r>
            <w:r w:rsidR="00ED4CE8"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 </w:t>
            </w: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информация содержательна</w:t>
            </w:r>
            <w:r w:rsidR="00906B3F"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структурирована.</w:t>
            </w:r>
          </w:p>
          <w:p w:rsidR="00FE1CFA" w:rsidRPr="001D2058" w:rsidRDefault="000B6615" w:rsidP="002D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05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должна иметь общий механизм навигации по всем страницам специального раздела. Страницы </w:t>
            </w:r>
            <w:r w:rsidRPr="001D2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</w:t>
            </w:r>
            <w:r w:rsidR="00CC10DD" w:rsidRPr="001D205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1D2058">
              <w:rPr>
                <w:rFonts w:ascii="Times New Roman" w:hAnsi="Times New Roman" w:cs="Times New Roman"/>
                <w:sz w:val="28"/>
                <w:szCs w:val="28"/>
              </w:rPr>
              <w:t xml:space="preserve"> раздел</w:t>
            </w:r>
            <w:r w:rsidR="00CC10DD" w:rsidRPr="001D205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D2058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доступны в сети Интернет без дополнительной регистрации, также доступные для посетителей Сайта ссылки на файлы, снабженные информацией, поясняющей назначение данных файлов. 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FE1CFA" w:rsidRPr="001D2058" w:rsidRDefault="00FE1CFA" w:rsidP="005E3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</w:t>
            </w:r>
            <w:hyperlink r:id="rId5" w:history="1">
              <w:r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 xml:space="preserve">Приказ Министерства образования и науки </w:t>
              </w:r>
              <w:proofErr w:type="spellStart"/>
              <w:r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РФ</w:t>
              </w:r>
              <w:proofErr w:type="gramStart"/>
              <w:r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«О</w:t>
              </w:r>
              <w:proofErr w:type="gramEnd"/>
              <w:r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б</w:t>
              </w:r>
              <w:proofErr w:type="spellEnd"/>
              <w:r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 xml:space="preserve"> утверждении показателей, характеризующих общие критерии оценки качества</w:t>
              </w:r>
              <w:r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br/>
                <w:t>образовательной деятельности организаций, осуществляющих образовательную деятельность» от 05.12.2014 №1547</w:t>
              </w:r>
            </w:hyperlink>
          </w:p>
          <w:p w:rsidR="00FE1CFA" w:rsidRPr="001D2058" w:rsidRDefault="00FE1CFA" w:rsidP="005E3C5A">
            <w:pPr>
              <w:spacing w:after="0" w:line="240" w:lineRule="auto"/>
              <w:ind w:left="6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hyperlink r:id="rId6" w:history="1">
              <w:r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 xml:space="preserve">Приказ </w:t>
              </w:r>
              <w:proofErr w:type="spellStart"/>
              <w:r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Рособрнадзора</w:t>
              </w:r>
              <w:proofErr w:type="spellEnd"/>
              <w:r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 xml:space="preserve"> «Об утверждении требований к структуре официального сайта </w:t>
              </w:r>
              <w:r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lastRenderedPageBreak/>
                <w:t>образовательной организации в информационно-телекоммуникационной сети «Интернет» и формату предоставления на нем информации» от 29.05.2014 №785</w:t>
              </w:r>
            </w:hyperlink>
          </w:p>
        </w:tc>
      </w:tr>
      <w:tr w:rsidR="00E32309" w:rsidRPr="00FE1CFA" w:rsidTr="00887D74">
        <w:trPr>
          <w:trHeight w:val="253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FE1CFA" w:rsidRDefault="005E3C5A" w:rsidP="0080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1D2058" w:rsidRDefault="005E3C5A" w:rsidP="005E3C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Обеспечение своевременного внесения изменений в информацию о деятельности образовательной организации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30FB" w:rsidRPr="001D2058" w:rsidRDefault="000030FB" w:rsidP="00003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Техник ресурсного </w:t>
            </w:r>
            <w:proofErr w:type="gramStart"/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центра отдела образования Администрации Цимлянского района</w:t>
            </w:r>
            <w:proofErr w:type="gramEnd"/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5E3C5A" w:rsidRPr="001D2058" w:rsidRDefault="000030FB" w:rsidP="000030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1D2058" w:rsidRDefault="005E3C5A" w:rsidP="00C54E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1D2058" w:rsidRDefault="005E3C5A" w:rsidP="00C54E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Наличие на сайте ОУ полной, актуальной, достоверной информации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1D2058" w:rsidRDefault="00143858" w:rsidP="00C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5E3C5A"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 xml:space="preserve">Приказ </w:t>
              </w:r>
              <w:proofErr w:type="spellStart"/>
              <w:r w:rsidR="005E3C5A"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Рособрнадзора</w:t>
              </w:r>
              <w:proofErr w:type="spellEnd"/>
              <w:r w:rsidR="005E3C5A"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на нем информации» от 29.05.2014 №785</w:t>
              </w:r>
            </w:hyperlink>
          </w:p>
        </w:tc>
      </w:tr>
      <w:tr w:rsidR="00E32309" w:rsidRPr="00FE1CFA" w:rsidTr="00887D74">
        <w:trPr>
          <w:trHeight w:val="82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FE1CFA" w:rsidRDefault="005E3C5A" w:rsidP="00C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1D2058" w:rsidRDefault="005E3C5A" w:rsidP="0054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Обеспечение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своевременного размещения информации и внесение изменений в информацию о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деятельности образовательной организации на сайте в сети Интернет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www.bus.gov.ru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1D2058" w:rsidRDefault="008245AB" w:rsidP="00C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Общественный совет по независимой оценке </w:t>
            </w:r>
            <w:r w:rsidR="00D517F1"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Цимлянского района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1D2058" w:rsidRDefault="00893B20" w:rsidP="00C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1D2058" w:rsidRDefault="005E3C5A" w:rsidP="00D5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Наличие </w:t>
            </w:r>
            <w:r w:rsidR="00D517F1"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информации об 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ОУ в сети Интернет www.bus.gov.ru полной, достоверной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информации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1D2058" w:rsidRDefault="005E3C5A" w:rsidP="00C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hyperlink r:id="rId8" w:history="1">
              <w:r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Правила предоставления и размещения информации на официальном сайте утверждены приказом Минфина России от 21.07.2011 № 86н</w:t>
              </w:r>
            </w:hyperlink>
          </w:p>
          <w:p w:rsidR="005E3C5A" w:rsidRPr="001D2058" w:rsidRDefault="00143858" w:rsidP="00C54E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5E3C5A"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 xml:space="preserve">Приказ </w:t>
              </w:r>
              <w:proofErr w:type="spellStart"/>
              <w:r w:rsidR="005E3C5A"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Рособрнадзора</w:t>
              </w:r>
              <w:proofErr w:type="spellEnd"/>
              <w:r w:rsidR="005E3C5A"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на нем информации» от 29.05.2014 №785</w:t>
              </w:r>
            </w:hyperlink>
          </w:p>
        </w:tc>
      </w:tr>
      <w:tr w:rsidR="00E32309" w:rsidRPr="00FE1CFA" w:rsidTr="00887D74">
        <w:trPr>
          <w:trHeight w:val="249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FE1CFA" w:rsidRDefault="005E3C5A" w:rsidP="00C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1D2058" w:rsidRDefault="005E3C5A" w:rsidP="0014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Обеспечение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своевременного внесения изменений в информацию в раздел «сведения о педагогических работниках»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(сведения о повышении квалификации</w:t>
            </w:r>
            <w:bookmarkStart w:id="0" w:name="_GoBack"/>
            <w:bookmarkEnd w:id="0"/>
            <w:r w:rsidR="0014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о достижениях педагогов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). 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1D2058" w:rsidRDefault="005E3C5A" w:rsidP="00C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1D2058" w:rsidRDefault="005E3C5A" w:rsidP="00C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10 дней с момента изменения информации</w:t>
            </w:r>
          </w:p>
          <w:p w:rsidR="005E3C5A" w:rsidRPr="001D2058" w:rsidRDefault="005E3C5A" w:rsidP="00C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1D2058" w:rsidRDefault="005E3C5A" w:rsidP="00C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Наличие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на сайте ОУ полной, достоверной информации о педагогических работниках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1D2058" w:rsidRDefault="005E3C5A" w:rsidP="00D8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hyperlink r:id="rId10" w:history="1">
              <w:r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Правила предоставления и размещения информации на официальном сайте утверждены приказом Минфина России от 21.07.2011 № 86</w:t>
              </w:r>
              <w:r w:rsidR="007A089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-</w:t>
              </w:r>
              <w:r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н</w:t>
              </w:r>
            </w:hyperlink>
          </w:p>
          <w:p w:rsidR="005E3C5A" w:rsidRPr="001D2058" w:rsidRDefault="00143858" w:rsidP="006D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6B4BAD"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 xml:space="preserve">Приказ </w:t>
              </w:r>
              <w:proofErr w:type="spellStart"/>
              <w:r w:rsidR="006B4BAD"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Рособрнадзора</w:t>
              </w:r>
              <w:proofErr w:type="spellEnd"/>
              <w:r w:rsidR="006B4BAD"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</w:t>
              </w:r>
              <w:r w:rsidR="006B4BAD"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lastRenderedPageBreak/>
                <w:t>«Интернет» и формату предоставления на нем информации» от 29.05.2014 №785</w:t>
              </w:r>
            </w:hyperlink>
          </w:p>
        </w:tc>
      </w:tr>
      <w:tr w:rsidR="00E32309" w:rsidRPr="00FE1CFA" w:rsidTr="00887D74">
        <w:trPr>
          <w:trHeight w:val="82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FE1CFA" w:rsidRDefault="005E3C5A" w:rsidP="00C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1D2058" w:rsidRDefault="005E3C5A" w:rsidP="00C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Обеспечение «обратной связи» с пользователями сайта, направленной на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улучшение качества работы образовательной организации.</w:t>
            </w:r>
          </w:p>
          <w:p w:rsidR="005E3C5A" w:rsidRPr="001D2058" w:rsidRDefault="005E3C5A" w:rsidP="001A31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мониторинга обращений, предложений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1D2058" w:rsidRDefault="005E3C5A" w:rsidP="00C54E3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образовательных учреждений</w:t>
            </w:r>
          </w:p>
          <w:p w:rsidR="005E3C5A" w:rsidRPr="001D2058" w:rsidRDefault="005E3C5A" w:rsidP="00C54E3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3C5A" w:rsidRPr="001D2058" w:rsidRDefault="005E3C5A" w:rsidP="00C54E3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3C5A" w:rsidRPr="001D2058" w:rsidRDefault="005E3C5A" w:rsidP="00804D8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1D2058" w:rsidRDefault="005E3C5A" w:rsidP="00C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 01.</w:t>
            </w:r>
            <w:r w:rsidR="005C5D48"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.2017</w:t>
            </w:r>
          </w:p>
          <w:p w:rsidR="005E3C5A" w:rsidRPr="001D2058" w:rsidRDefault="005E3C5A" w:rsidP="00C54E3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3C5A" w:rsidRPr="001D2058" w:rsidRDefault="005E3C5A" w:rsidP="00C54E3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3C5A" w:rsidRPr="001D2058" w:rsidRDefault="005E3C5A" w:rsidP="00C54E3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3C5A" w:rsidRPr="001D2058" w:rsidRDefault="005E3C5A" w:rsidP="00C54E3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3C5A" w:rsidRPr="001D2058" w:rsidRDefault="005E3C5A" w:rsidP="00C54E3E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3C5A" w:rsidRPr="001D2058" w:rsidRDefault="005E3C5A" w:rsidP="00804D8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1D2058" w:rsidRDefault="005E3C5A" w:rsidP="00FC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родителей в управлении образовательной организацией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1D2058" w:rsidRDefault="00143858" w:rsidP="006D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2" w:history="1">
              <w:r w:rsidR="005E3C5A"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Правила предоставления и размещения информации на официальном сайте утверждены приказом Минфина России от 21.07.2011 № 86н</w:t>
              </w:r>
            </w:hyperlink>
          </w:p>
          <w:p w:rsidR="005E3C5A" w:rsidRPr="001D2058" w:rsidRDefault="005E3C5A" w:rsidP="00C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акты образовательной организации</w:t>
            </w:r>
          </w:p>
        </w:tc>
      </w:tr>
      <w:tr w:rsidR="00E32309" w:rsidRPr="00FE1CFA" w:rsidTr="00887D74">
        <w:trPr>
          <w:trHeight w:val="82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FE1CFA" w:rsidRDefault="005E3C5A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1D2058" w:rsidRDefault="005E3C5A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материально-технического и информационного обеспечения организации.</w:t>
            </w:r>
          </w:p>
          <w:p w:rsidR="005E3C5A" w:rsidRPr="001D2058" w:rsidRDefault="005E3C5A" w:rsidP="00CB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электронных и бумажных средств обучения в полном объеме. </w:t>
            </w:r>
            <w:r w:rsidR="00CB271F"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Широкое и</w:t>
            </w: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спользование электронных средств </w:t>
            </w: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обучения, дистанционных технологий обучения.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1D2058" w:rsidRDefault="005E3C5A" w:rsidP="00EE34A6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 образовательных учреждений</w:t>
            </w:r>
          </w:p>
          <w:p w:rsidR="005E3C5A" w:rsidRPr="001D2058" w:rsidRDefault="005E3C5A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1D2058" w:rsidRDefault="005E3C5A" w:rsidP="00EE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E3C5A" w:rsidRPr="001D2058" w:rsidRDefault="005E3C5A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077FB" w:rsidRPr="001D2058" w:rsidRDefault="00143858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5E3C5A"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Приказ Министерства образования и науки РФ</w:t>
              </w:r>
              <w:r w:rsidR="00F7054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r w:rsidR="005E3C5A" w:rsidRPr="001D205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 от 05.12.2014 №1547 </w:t>
              </w:r>
            </w:hyperlink>
            <w:r w:rsidR="005E3C5A" w:rsidRPr="001D20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П.2.1.-2.7.</w:t>
            </w:r>
          </w:p>
          <w:p w:rsidR="005E3C5A" w:rsidRPr="001D2058" w:rsidRDefault="00D077FB" w:rsidP="00D07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Локальные акты образовательных организаций и иные нормативные документы</w:t>
            </w:r>
          </w:p>
        </w:tc>
      </w:tr>
      <w:tr w:rsidR="00E32309" w:rsidRPr="00FE1CFA" w:rsidTr="00887D74">
        <w:trPr>
          <w:trHeight w:val="82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B271F" w:rsidRPr="00FE1CFA" w:rsidRDefault="00CB271F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B271F" w:rsidRPr="001D2058" w:rsidRDefault="00CB271F" w:rsidP="00D86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анкетирования родителей (предложения по улучшению комфортной среды организации)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B271F" w:rsidRPr="001D2058" w:rsidRDefault="00CB271F" w:rsidP="00EE34A6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образовательных учреждений</w:t>
            </w:r>
          </w:p>
          <w:p w:rsidR="00CB271F" w:rsidRPr="001D2058" w:rsidRDefault="00CB271F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B271F" w:rsidRPr="001D2058" w:rsidRDefault="00CB271F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2017</w:t>
            </w:r>
          </w:p>
          <w:p w:rsidR="00CB271F" w:rsidRPr="001D2058" w:rsidRDefault="00CB271F" w:rsidP="00EE34A6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71F" w:rsidRPr="001D2058" w:rsidRDefault="00CB271F" w:rsidP="00EE34A6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71F" w:rsidRPr="001D2058" w:rsidRDefault="00CB271F" w:rsidP="00EE34A6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271F" w:rsidRPr="001D2058" w:rsidRDefault="00CB271F" w:rsidP="00EE34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2018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B271F" w:rsidRPr="001D2058" w:rsidRDefault="00CB271F" w:rsidP="001A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B271F" w:rsidRPr="001D2058" w:rsidRDefault="00CB271F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акты образовательных организаций</w:t>
            </w:r>
          </w:p>
        </w:tc>
      </w:tr>
      <w:tr w:rsidR="00E32309" w:rsidRPr="00FE1CFA" w:rsidTr="00887D74">
        <w:trPr>
          <w:trHeight w:val="82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B271F" w:rsidRPr="00FE1CFA" w:rsidRDefault="00CB271F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FE1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B271F" w:rsidRPr="001D2058" w:rsidRDefault="00CB271F" w:rsidP="00CB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Обеспечение участия образовательных организаций в конкурсах с материальной  поддержкой, 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с целью улучшения материально-технической базы 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B271F" w:rsidRPr="001D2058" w:rsidRDefault="00CB271F" w:rsidP="00EE34A6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образовательных учреждений</w:t>
            </w:r>
          </w:p>
          <w:p w:rsidR="00CB271F" w:rsidRPr="001D2058" w:rsidRDefault="00CB271F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B271F" w:rsidRPr="001D2058" w:rsidRDefault="00893B20" w:rsidP="0003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B271F" w:rsidRPr="001D2058" w:rsidRDefault="00CB271F" w:rsidP="001A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B271F" w:rsidRPr="001D2058" w:rsidRDefault="002A627C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документы министерства общего и профессионального образования ростовской области</w:t>
            </w:r>
          </w:p>
        </w:tc>
      </w:tr>
      <w:tr w:rsidR="00E32309" w:rsidRPr="00FE1CFA" w:rsidTr="00887D74">
        <w:trPr>
          <w:trHeight w:val="82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30036" w:rsidRPr="00FE1CFA" w:rsidRDefault="00530036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FE1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30036" w:rsidRPr="001D2058" w:rsidRDefault="00530036" w:rsidP="005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Обеспечение  условий для охраны и укрепления здоровья.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30036" w:rsidRPr="001D2058" w:rsidRDefault="00530036" w:rsidP="00EE34A6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30036" w:rsidRPr="001D2058" w:rsidRDefault="00893B20" w:rsidP="0003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30036" w:rsidRPr="001D2058" w:rsidRDefault="00530036" w:rsidP="001A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Комфортность условий, в которых осуществляется 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образовательная деятельность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D2058" w:rsidRPr="001D2058" w:rsidRDefault="001D2058" w:rsidP="001D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ФЗ-273 от 2012г.</w:t>
            </w:r>
          </w:p>
          <w:p w:rsidR="00530036" w:rsidRPr="001D2058" w:rsidRDefault="001D2058" w:rsidP="001D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образовании в РФ»,  локальные акты образовательных учреждений, </w:t>
            </w: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  <w:r w:rsidR="00EB5B1F"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окальные акты образовательных организаций</w:t>
            </w:r>
            <w:r w:rsidR="00EB5B1F"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E32309" w:rsidRPr="00FE1CFA" w:rsidTr="00887D74">
        <w:trPr>
          <w:trHeight w:val="898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8322C" w:rsidRPr="00FE1CFA" w:rsidRDefault="00A8322C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10</w:t>
            </w:r>
            <w:r w:rsidRPr="00FE1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8322C" w:rsidRPr="001D2058" w:rsidRDefault="00A8322C" w:rsidP="00A8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Создание условий для индивидуальной работы с </w:t>
            </w:r>
            <w:proofErr w:type="gramStart"/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="00BB417B"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использование </w:t>
            </w:r>
            <w:r w:rsidR="003E002E"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сетевых форм обучения, реализация программ с примен</w:t>
            </w:r>
            <w:r w:rsidR="00035611"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ением дистанционных образовательных программ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8322C" w:rsidRPr="001D2058" w:rsidRDefault="00A8322C" w:rsidP="00804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8322C" w:rsidRPr="001D2058" w:rsidRDefault="00893B20" w:rsidP="0003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8322C" w:rsidRPr="001D2058" w:rsidRDefault="00A8322C" w:rsidP="001A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7C3D" w:rsidRPr="001D2058" w:rsidRDefault="00ED4543" w:rsidP="00E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ФЗ-273 от 2012г.</w:t>
            </w:r>
          </w:p>
          <w:p w:rsidR="00A8322C" w:rsidRPr="001D2058" w:rsidRDefault="00ED4543" w:rsidP="00E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образовании в РФ»,</w:t>
            </w:r>
            <w:r w:rsidR="00637C3D"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153"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локальные акты образовательных учреждений </w:t>
            </w:r>
          </w:p>
        </w:tc>
      </w:tr>
      <w:tr w:rsidR="00E32309" w:rsidRPr="00FE1CFA" w:rsidTr="00887D74">
        <w:trPr>
          <w:trHeight w:val="82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D3153" w:rsidRPr="00FE1CFA" w:rsidRDefault="00AD3153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  <w:r w:rsidRPr="00FE1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D3153" w:rsidRPr="001D2058" w:rsidRDefault="00AD3153" w:rsidP="00E6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  условий для развития творческих способностей: обеспечение участия в массовых мероприятиях, выставках, конкурсах, концертных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программах (по планам учреждения)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D3153" w:rsidRPr="001D2058" w:rsidRDefault="00AD3153" w:rsidP="00EE34A6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образовательных учреждений</w:t>
            </w:r>
          </w:p>
          <w:p w:rsidR="00AD3153" w:rsidRPr="001D2058" w:rsidRDefault="00AD3153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D3153" w:rsidRPr="001D2058" w:rsidRDefault="00893B20" w:rsidP="0003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D3153" w:rsidRPr="001D2058" w:rsidRDefault="00AD3153" w:rsidP="001A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D3153" w:rsidRPr="001D2058" w:rsidRDefault="00AD3153" w:rsidP="001A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ФЗ-273 от 2012г. «Об образовании в РФ», локальные акты образовательных учреждений </w:t>
            </w:r>
          </w:p>
        </w:tc>
      </w:tr>
      <w:tr w:rsidR="00E32309" w:rsidRPr="00FE1CFA" w:rsidTr="00887D74">
        <w:trPr>
          <w:trHeight w:val="82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D3153" w:rsidRPr="00FE1CFA" w:rsidRDefault="00AD3153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  <w:r w:rsidRPr="00FE1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D3153" w:rsidRPr="001D2058" w:rsidRDefault="00AD3153" w:rsidP="0071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Создание условий для организации обучения и </w:t>
            </w:r>
            <w:proofErr w:type="gramStart"/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воспитания</w:t>
            </w:r>
            <w:proofErr w:type="gramEnd"/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обучающихся с ограниченными возможностями здоровья: предоставление достаточного количества мест для обучающихся с ОВЗ в удобное для них 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время проведения занятий, оснащение учебных мест, создание сопутствующих услуг.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D3153" w:rsidRPr="001D2058" w:rsidRDefault="00AD3153" w:rsidP="00EE34A6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 образовательных учреждений</w:t>
            </w:r>
          </w:p>
          <w:p w:rsidR="00AD3153" w:rsidRPr="001D2058" w:rsidRDefault="00AD3153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D3153" w:rsidRPr="001D2058" w:rsidRDefault="00893B20" w:rsidP="007F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D3153" w:rsidRPr="001D2058" w:rsidRDefault="00AD3153" w:rsidP="001A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D3153" w:rsidRPr="001D2058" w:rsidRDefault="00AD3153" w:rsidP="001A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ФЗ-273 от 2012г. «Об образовании в РФ», локальные акты образовательных учреждений </w:t>
            </w:r>
          </w:p>
        </w:tc>
      </w:tr>
      <w:tr w:rsidR="00E32309" w:rsidRPr="00FE1CFA" w:rsidTr="00887D74">
        <w:trPr>
          <w:trHeight w:val="82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D3153" w:rsidRPr="00FE1CFA" w:rsidRDefault="00AD3153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13</w:t>
            </w:r>
            <w:r w:rsidRPr="00FE1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D3153" w:rsidRPr="001D2058" w:rsidRDefault="00AD3153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Обеспечение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высокого уровня доброжелательности,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вежливости, компетентности работников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D3153" w:rsidRPr="001D2058" w:rsidRDefault="00AD3153" w:rsidP="00FC4578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образовательных учреждений</w:t>
            </w:r>
          </w:p>
          <w:p w:rsidR="00AD3153" w:rsidRPr="001D2058" w:rsidRDefault="00AD3153" w:rsidP="00FC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D3153" w:rsidRPr="001D2058" w:rsidRDefault="00893B20" w:rsidP="00FC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D3153" w:rsidRPr="001D2058" w:rsidRDefault="00406A94" w:rsidP="0040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мотивации к обучению и общению с педагогами. Повышения уровня доверия получателей образовательных услуг к педагогам образовательных организаций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D3153" w:rsidRPr="001D2058" w:rsidRDefault="007F14E3" w:rsidP="007F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Профессиональный стандарт педагога, ФЗ-273 от 2012г. «Об образовании в РФ», локальные акты образовательных учреждений</w:t>
            </w:r>
          </w:p>
        </w:tc>
      </w:tr>
      <w:tr w:rsidR="00E32309" w:rsidRPr="00FE1CFA" w:rsidTr="00887D74">
        <w:trPr>
          <w:trHeight w:val="82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36FBE" w:rsidRPr="00FE1CFA" w:rsidRDefault="00A36FBE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  <w:r w:rsidRPr="00FE1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36FBE" w:rsidRPr="001D2058" w:rsidRDefault="00A36FBE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педагогов в районных методических объединениях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36FBE" w:rsidRPr="001D2058" w:rsidRDefault="00A36FBE" w:rsidP="00FC4578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образовательных учреждений</w:t>
            </w:r>
          </w:p>
          <w:p w:rsidR="00A36FBE" w:rsidRPr="001D2058" w:rsidRDefault="00A36FBE" w:rsidP="00FC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36FBE" w:rsidRPr="001D2058" w:rsidRDefault="00893B20" w:rsidP="0069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36FBE" w:rsidRPr="001D2058" w:rsidRDefault="00A36FBE" w:rsidP="00A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профессиональных компетенций педагогов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36FBE" w:rsidRPr="001D2058" w:rsidRDefault="00A36FBE" w:rsidP="001A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Профессиональный стандарт педагога, ФЗ-273 от 2012г. «Об образовании в РФ», локальные акты образовательных учреждений</w:t>
            </w:r>
          </w:p>
        </w:tc>
      </w:tr>
      <w:tr w:rsidR="00E32309" w:rsidRPr="00FE1CFA" w:rsidTr="00887D74">
        <w:trPr>
          <w:trHeight w:val="253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36FBE" w:rsidRPr="00FE1CFA" w:rsidRDefault="00A36FBE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  <w:r w:rsidRPr="00FE1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36FBE" w:rsidRPr="001D2058" w:rsidRDefault="007217FC" w:rsidP="0072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Оперативное и</w:t>
            </w:r>
            <w:r w:rsidR="00A36FBE"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нформирование</w:t>
            </w:r>
            <w:r w:rsidR="00A36FBE"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потребителей </w:t>
            </w: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образовательных услуг и общественности 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36FBE" w:rsidRPr="001D2058" w:rsidRDefault="00A36FBE" w:rsidP="00FC4578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образовательных учреждений</w:t>
            </w:r>
          </w:p>
          <w:p w:rsidR="00A36FBE" w:rsidRPr="001D2058" w:rsidRDefault="00A36FBE" w:rsidP="00FC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36FBE" w:rsidRPr="001D2058" w:rsidRDefault="00893B20" w:rsidP="00A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36FBE" w:rsidRPr="001D2058" w:rsidRDefault="00E32309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Повышения уровня удовлетворенности обучающихся и </w:t>
            </w:r>
            <w:r w:rsidR="00767255"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родителей </w:t>
            </w: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качеством образовательных </w:t>
            </w: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</w:t>
            </w:r>
            <w:r w:rsidR="00767255"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549E"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рей</w:t>
            </w:r>
            <w:r w:rsidR="00D715A9"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тинга образовательной организации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36FBE" w:rsidRPr="001D2058" w:rsidRDefault="00A36FBE" w:rsidP="0037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 xml:space="preserve">План мероприятий «Улучшение качества работы образовательных организаций Цимлянского района по результатам независимой оценки качества образовательной деятельности </w:t>
            </w:r>
            <w:r w:rsidRPr="001D20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образовательных организаций»</w:t>
            </w:r>
            <w:r w:rsidR="003779DB" w:rsidRPr="001D20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E32309" w:rsidRPr="00FE1CFA" w:rsidTr="00887D74">
        <w:trPr>
          <w:trHeight w:val="82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36FBE" w:rsidRPr="00FE1CFA" w:rsidRDefault="00A36FBE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16</w:t>
            </w:r>
            <w:r w:rsidRPr="00FE1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36FBE" w:rsidRPr="001D2058" w:rsidRDefault="00037983" w:rsidP="006A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="007977C2"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аполнение </w:t>
            </w:r>
            <w:r w:rsidR="00A36FBE"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сайте образовательной организации страниц</w:t>
            </w:r>
            <w:r w:rsidR="006A1214"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 w:rsidR="00A36FBE"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«Независимая оценка»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36FBE" w:rsidRPr="001D2058" w:rsidRDefault="00A36FBE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36FBE" w:rsidRPr="001D2058" w:rsidRDefault="00A36FBE" w:rsidP="00A3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 01.12.2017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36FBE" w:rsidRPr="001D2058" w:rsidRDefault="00767255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Доступность, открытость и актуальность информации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36FBE" w:rsidRPr="001D2058" w:rsidRDefault="0055549E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ФЗ-273 от 2012г. «Об образовании в РФ», локальные акты образовательных учреждений</w:t>
            </w:r>
          </w:p>
        </w:tc>
      </w:tr>
      <w:tr w:rsidR="008245AB" w:rsidRPr="00FE1CFA" w:rsidTr="00887D74">
        <w:trPr>
          <w:trHeight w:val="82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245AB" w:rsidRPr="00FE1CFA" w:rsidRDefault="008245AB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  <w:r w:rsidRPr="00FE1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245AB" w:rsidRPr="001D2058" w:rsidRDefault="007977C2" w:rsidP="00F4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="008245AB"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ассмотрени</w:t>
            </w:r>
            <w:r w:rsidR="005155CF"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="008245AB"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 заседаниях коллегиальных органов образовательных организацией с привлечением родительской </w:t>
            </w:r>
            <w:proofErr w:type="gramStart"/>
            <w:r w:rsidR="008245AB"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общественности вопросов повышения качества оказания услуг</w:t>
            </w:r>
            <w:proofErr w:type="gramEnd"/>
            <w:r w:rsidR="008245AB"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 итогам независимой оценки.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245AB" w:rsidRPr="001D2058" w:rsidRDefault="008245AB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245AB" w:rsidRPr="001D2058" w:rsidRDefault="008245AB" w:rsidP="0055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 01.01.2018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245AB" w:rsidRPr="001D2058" w:rsidRDefault="008245AB" w:rsidP="00EE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Повышения уровня удовлетворенности обучающихся и родителей качеством образовательных услуг, повышение рейтинга образовательной организации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8245AB" w:rsidRPr="00037983" w:rsidRDefault="008245AB" w:rsidP="001A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379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Приказ Министерства образования и науки РФ «Об утверждении показателей, характеризующих общие критерии оценки качества</w:t>
            </w:r>
            <w:r w:rsidRPr="000379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  <w:t>образовательной деятельности организаций, осуществляющих образовательную деятельность» от 05.12.2014 №1547</w:t>
            </w:r>
          </w:p>
        </w:tc>
      </w:tr>
    </w:tbl>
    <w:p w:rsidR="00FE1CFA" w:rsidRPr="00FE1CFA" w:rsidRDefault="00FE1CFA" w:rsidP="00FE1CFA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E1CF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FE1CFA" w:rsidRDefault="00FE1CFA"/>
    <w:sectPr w:rsidR="00FE1CFA" w:rsidSect="00C54E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6A"/>
    <w:rsid w:val="000030FB"/>
    <w:rsid w:val="00035611"/>
    <w:rsid w:val="00037983"/>
    <w:rsid w:val="000761EF"/>
    <w:rsid w:val="000B6615"/>
    <w:rsid w:val="000B691F"/>
    <w:rsid w:val="000F49DD"/>
    <w:rsid w:val="000F6ABF"/>
    <w:rsid w:val="00143858"/>
    <w:rsid w:val="001968FD"/>
    <w:rsid w:val="001A317E"/>
    <w:rsid w:val="001D2058"/>
    <w:rsid w:val="001D6F66"/>
    <w:rsid w:val="001F4A8E"/>
    <w:rsid w:val="00206476"/>
    <w:rsid w:val="00217993"/>
    <w:rsid w:val="00275279"/>
    <w:rsid w:val="002A627C"/>
    <w:rsid w:val="002D46E1"/>
    <w:rsid w:val="00333A6A"/>
    <w:rsid w:val="003779DB"/>
    <w:rsid w:val="00381002"/>
    <w:rsid w:val="003C3EC2"/>
    <w:rsid w:val="003E002E"/>
    <w:rsid w:val="003E3354"/>
    <w:rsid w:val="00406A94"/>
    <w:rsid w:val="00432DB6"/>
    <w:rsid w:val="00433F0B"/>
    <w:rsid w:val="005155CF"/>
    <w:rsid w:val="00530036"/>
    <w:rsid w:val="005402DD"/>
    <w:rsid w:val="0055549E"/>
    <w:rsid w:val="005A20DD"/>
    <w:rsid w:val="005C5D48"/>
    <w:rsid w:val="005E3C5A"/>
    <w:rsid w:val="0062460F"/>
    <w:rsid w:val="00626134"/>
    <w:rsid w:val="00637C3D"/>
    <w:rsid w:val="0069214C"/>
    <w:rsid w:val="006A1214"/>
    <w:rsid w:val="006B4BAD"/>
    <w:rsid w:val="006D2E5B"/>
    <w:rsid w:val="00714790"/>
    <w:rsid w:val="007217FC"/>
    <w:rsid w:val="00767255"/>
    <w:rsid w:val="00780F06"/>
    <w:rsid w:val="007977C2"/>
    <w:rsid w:val="007A0890"/>
    <w:rsid w:val="007F14E3"/>
    <w:rsid w:val="007F4717"/>
    <w:rsid w:val="00804D82"/>
    <w:rsid w:val="00811344"/>
    <w:rsid w:val="008245AB"/>
    <w:rsid w:val="00846BD4"/>
    <w:rsid w:val="00887D74"/>
    <w:rsid w:val="00893B20"/>
    <w:rsid w:val="008A7E25"/>
    <w:rsid w:val="00906B3F"/>
    <w:rsid w:val="009106F3"/>
    <w:rsid w:val="00917118"/>
    <w:rsid w:val="009D4A3D"/>
    <w:rsid w:val="00A23BEF"/>
    <w:rsid w:val="00A36FBE"/>
    <w:rsid w:val="00A8322C"/>
    <w:rsid w:val="00AD1A7E"/>
    <w:rsid w:val="00AD3153"/>
    <w:rsid w:val="00AF76A5"/>
    <w:rsid w:val="00BB417B"/>
    <w:rsid w:val="00BE378C"/>
    <w:rsid w:val="00C21C6D"/>
    <w:rsid w:val="00C360D2"/>
    <w:rsid w:val="00C54E3E"/>
    <w:rsid w:val="00C551AA"/>
    <w:rsid w:val="00C63CD6"/>
    <w:rsid w:val="00C8747D"/>
    <w:rsid w:val="00CB271F"/>
    <w:rsid w:val="00CC10DD"/>
    <w:rsid w:val="00D077FB"/>
    <w:rsid w:val="00D517F1"/>
    <w:rsid w:val="00D715A9"/>
    <w:rsid w:val="00D72DEF"/>
    <w:rsid w:val="00D84172"/>
    <w:rsid w:val="00D86154"/>
    <w:rsid w:val="00E24575"/>
    <w:rsid w:val="00E32309"/>
    <w:rsid w:val="00E51682"/>
    <w:rsid w:val="00E6162E"/>
    <w:rsid w:val="00EA09CC"/>
    <w:rsid w:val="00EB5B1F"/>
    <w:rsid w:val="00EB7408"/>
    <w:rsid w:val="00ED4543"/>
    <w:rsid w:val="00ED4CE8"/>
    <w:rsid w:val="00EE34A6"/>
    <w:rsid w:val="00F15071"/>
    <w:rsid w:val="00F32DB6"/>
    <w:rsid w:val="00F41421"/>
    <w:rsid w:val="00F70543"/>
    <w:rsid w:val="00F97C8D"/>
    <w:rsid w:val="00FC4578"/>
    <w:rsid w:val="00F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1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1CFA"/>
  </w:style>
  <w:style w:type="character" w:styleId="a3">
    <w:name w:val="Hyperlink"/>
    <w:basedOn w:val="a0"/>
    <w:uiPriority w:val="99"/>
    <w:semiHidden/>
    <w:unhideWhenUsed/>
    <w:rsid w:val="00FE1CFA"/>
    <w:rPr>
      <w:color w:val="0000FF"/>
      <w:u w:val="single"/>
    </w:rPr>
  </w:style>
  <w:style w:type="paragraph" w:customStyle="1" w:styleId="formattext">
    <w:name w:val="formattext"/>
    <w:basedOn w:val="a"/>
    <w:rsid w:val="00FE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E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1C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FE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1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1CFA"/>
  </w:style>
  <w:style w:type="character" w:styleId="a3">
    <w:name w:val="Hyperlink"/>
    <w:basedOn w:val="a0"/>
    <w:uiPriority w:val="99"/>
    <w:semiHidden/>
    <w:unhideWhenUsed/>
    <w:rsid w:val="00FE1CFA"/>
    <w:rPr>
      <w:color w:val="0000FF"/>
      <w:u w:val="single"/>
    </w:rPr>
  </w:style>
  <w:style w:type="paragraph" w:customStyle="1" w:styleId="formattext">
    <w:name w:val="formattext"/>
    <w:basedOn w:val="a"/>
    <w:rsid w:val="00FE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E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1C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FE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-cdtlen.ru/wp-content/uploads/2016/10/FZ-21.07.2014-%D0%B3.-256.pdf" TargetMode="External"/><Relationship Id="rId13" Type="http://schemas.openxmlformats.org/officeDocument/2006/relationships/hyperlink" Target="http://ul-cdtlen.ru/wp-content/uploads/2016/10/Prikaz-MO-%E2%84%961547-05.12.1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l-cdtlen.ru/wp-content/uploads/2016/10/Prikaz-29.05.2014-%D0%B3785.pdf" TargetMode="External"/><Relationship Id="rId12" Type="http://schemas.openxmlformats.org/officeDocument/2006/relationships/hyperlink" Target="http://ul-cdtlen.ru/wp-content/uploads/2016/10/FZ-21.07.2014-%D0%B3.-25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l-cdtlen.ru/wp-content/uploads/2016/10/Prikaz-29.05.2014-%D0%B3785.pdf" TargetMode="External"/><Relationship Id="rId11" Type="http://schemas.openxmlformats.org/officeDocument/2006/relationships/hyperlink" Target="http://ul-cdtlen.ru/wp-content/uploads/2016/10/Prikaz-29.05.2014-%D0%B3785.pdf" TargetMode="External"/><Relationship Id="rId5" Type="http://schemas.openxmlformats.org/officeDocument/2006/relationships/hyperlink" Target="http://ul-cdtlen.ru/wp-content/uploads/2016/10/Prikaz-MO-%E2%84%961547-05.12.14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l-cdtlen.ru/wp-content/uploads/2016/10/FZ-21.07.2014-%D0%B3.-25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l-cdtlen.ru/wp-content/uploads/2016/10/Prikaz-29.05.2014-%D0%B378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СОШ №3</cp:lastModifiedBy>
  <cp:revision>10</cp:revision>
  <cp:lastPrinted>2017-11-21T13:50:00Z</cp:lastPrinted>
  <dcterms:created xsi:type="dcterms:W3CDTF">2017-11-14T14:17:00Z</dcterms:created>
  <dcterms:modified xsi:type="dcterms:W3CDTF">2017-11-21T13:55:00Z</dcterms:modified>
</cp:coreProperties>
</file>