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41AE481" w:rsidR="00E052B5" w:rsidRDefault="0026155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проведению муниципального этапа Всероссийской олимпиады школьников по экономике в 202</w:t>
      </w:r>
      <w:r w:rsidR="007657E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7657E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учебном году </w:t>
      </w:r>
    </w:p>
    <w:p w14:paraId="00000002" w14:textId="77777777" w:rsidR="00E052B5" w:rsidRDefault="00E052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E052B5" w:rsidRDefault="002615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Муниципальный этап проводится среди учащихся 7-11 классов отдельно по параллелям.</w:t>
      </w:r>
    </w:p>
    <w:p w14:paraId="00000004" w14:textId="77777777" w:rsidR="00E052B5" w:rsidRDefault="00E052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65E50CB5" w:rsidR="00E052B5" w:rsidRPr="00930279" w:rsidRDefault="002615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олимпиады –2 часа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минут для 7,</w:t>
      </w:r>
      <w:r w:rsidR="007657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8,</w:t>
      </w:r>
      <w:r w:rsidR="007657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классов и 3 астрономических часа для 10, 11 классов.</w:t>
      </w:r>
      <w:r w:rsidR="00930279" w:rsidRPr="00930279">
        <w:t xml:space="preserve"> </w:t>
      </w:r>
      <w:r w:rsidR="00930279" w:rsidRPr="009302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</w:t>
      </w:r>
    </w:p>
    <w:p w14:paraId="00000006" w14:textId="77777777" w:rsidR="00E052B5" w:rsidRDefault="00E052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E052B5" w:rsidRDefault="002615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максимальное количество баллов- 100 баллов.</w:t>
      </w:r>
    </w:p>
    <w:p w14:paraId="00000008" w14:textId="77777777" w:rsidR="00E052B5" w:rsidRDefault="00E052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9" w14:textId="77777777" w:rsidR="00E052B5" w:rsidRDefault="002615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материально-технического обеспечения </w:t>
      </w:r>
    </w:p>
    <w:p w14:paraId="0000000A" w14:textId="77777777" w:rsidR="00E052B5" w:rsidRDefault="00E052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E052B5" w:rsidRDefault="002615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проведения этапа необходимы: </w:t>
      </w:r>
    </w:p>
    <w:p w14:paraId="0000000C" w14:textId="77777777" w:rsidR="00E052B5" w:rsidRDefault="002615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Аудитории, позволяющие разместить участников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образом, чтобы исключить списывание; </w:t>
      </w:r>
    </w:p>
    <w:p w14:paraId="0000000D" w14:textId="77777777" w:rsidR="00E052B5" w:rsidRDefault="002615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Множительная техника, позволяющая распечатать комплекты заданий в установленные сроки, в необходимом количестве и в требуемом качестве. </w:t>
      </w:r>
    </w:p>
    <w:p w14:paraId="0000000E" w14:textId="72379AF9" w:rsidR="00E052B5" w:rsidRDefault="002615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Организаторам рекомендуется иметь запас необходимых расходных 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(шариковые ручки и т.п.). Для черновиков и для написания ответов используются листы белой бумаги формата А4, проштампованные штемпелем организаторов.</w:t>
      </w:r>
      <w:r w:rsidR="00930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0279" w:rsidRPr="00930279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некоторые из задач могут потребовать графических построений, желательно наличие у участников олимпиады линеек, карандашей и ластиков, а также наличие в аудитории запаса этих предметов</w:t>
      </w:r>
    </w:p>
    <w:p w14:paraId="0000000F" w14:textId="77777777" w:rsidR="00E052B5" w:rsidRDefault="00E05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0" w14:textId="2641418E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Участникам Олимпиады запрещено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использовать для записи решений авторучки с красными или зелеными черни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лами; обращаться с вопросами к кому-либо, кроме дежурных и членов Оргкомитета; проносить в классы тетради, справочную литературу, учебники, атласы, любые </w:t>
      </w:r>
      <w:r w:rsidR="00216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калькуляторы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</w:t>
      </w:r>
      <w:r w:rsidR="0021656B">
        <w:rPr>
          <w:rFonts w:ascii="Times New Roman" w:eastAsia="Times New Roman" w:hAnsi="Times New Roman" w:cs="Times New Roman"/>
          <w:color w:val="000000"/>
          <w:sz w:val="24"/>
          <w:szCs w:val="24"/>
        </w:rPr>
        <w:t>о-вычислительную технику.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4E0D" w:rsidRPr="00B74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Рекомендуется перед началом этапа напомнить участникам, что в соответствии с общими методическими рекомендациями черновики членами жюри не проверяются.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раздачи заданий аналитического раунда участники муниципального этапа Олимпиады могут задать дежурному учителю вопросы по условиям заданий. Ответы на содержательные вопросы озвучиваются членами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 для всех участников данной параллели. На некорректные вопросы или вопросы, свидетельствующие о том, что участник невнимательно прочитал условие, должен следовать ответ «без комментариев».</w:t>
      </w:r>
    </w:p>
    <w:p w14:paraId="00000011" w14:textId="77777777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Дежурные учителя напоминают участникам о времени, оставшемся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 тестового и аналитического раундов за 15 минут и за 5 минут. Участники Олимпиады обязаны по истечении времени, отведенного на каждый из раундов муниципального этапа Олимпиады, сдать листы для ответа. Участники могут сдать работу досрочно, после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они должны покинуть класс.</w:t>
      </w:r>
    </w:p>
    <w:p w14:paraId="00000012" w14:textId="77777777" w:rsidR="00E052B5" w:rsidRDefault="00E05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3" w14:textId="77777777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Проверка работ и оценка ответов.</w:t>
      </w:r>
    </w:p>
    <w:p w14:paraId="00000014" w14:textId="22288871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1.Оценка ответов участников Олимпиады определяется по многобалльной шкале. В совокупности </w:t>
      </w:r>
      <w:r w:rsidR="00B74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оцениваются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100 баллов.</w:t>
      </w:r>
    </w:p>
    <w:p w14:paraId="00000015" w14:textId="77777777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Итоговый балл каждого участника получается суммированием результатов всех туров олимпиады.</w:t>
      </w:r>
    </w:p>
    <w:p w14:paraId="00000016" w14:textId="77777777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Жюри проверяет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полной беспристрастностью и направляет все усилия на то, чтобы результаты олимпиады были справедливыми.</w:t>
      </w:r>
    </w:p>
    <w:p w14:paraId="00000017" w14:textId="77777777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Жюри проверяет работы в соответствии со схемами проверки, разработанными составителями. При наличии в работе участника фрагмента решения, которое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может быть оценено в соответствии со схемой проверки, жюри принимает решение исходя из своих представлений о справедливом оценивании, при возможности консультируясь с составителями. </w:t>
      </w:r>
    </w:p>
    <w:p w14:paraId="00000018" w14:textId="77777777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Жюри оценивает только то, что написано в работе участника: не могут быть оценены комментарии и дополнения, которые участник может сделать после окончания тура (например, в апелляционном заявлении).</w:t>
      </w:r>
    </w:p>
    <w:p w14:paraId="00000019" w14:textId="77777777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Фрагменты решения участника, зачеркнутые им в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 проверяются жюри. Если участник хочет отменить зачеркивание, он должен явно написать в работе, что желает, чтобы зачеркнутая часть была проверена.</w:t>
      </w:r>
    </w:p>
    <w:p w14:paraId="0000001A" w14:textId="77777777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Участник должен излагать свое решение понятным языком, текст должен быть написан разборчивым почерком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этом 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понять.</w:t>
      </w:r>
    </w:p>
    <w:p w14:paraId="0000001B" w14:textId="77777777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Все утверждения, содержащиеся в решении участника, должны быть либо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общеизвестными (стандартными), либо логически следовать из условия задачи или из предыдущих рассуждений участника. Участник может не доказывать общеизвестные утверждения. Вопрос определения общеизвестности находится в компетенции жюри, но в любом случае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щеизвестными считаются факты, изучаемые в рамках школьной программы. Также, как правило, общеизвестными можно считать те факты, которые многократно использовались в олимпиадах прошлых лет и приводились без доказательств в официальных решениях. Все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необщеиз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факты, не следующие тривиально из условия, должны быть доказаны. Решение, которое явно или скрыто опирается на не доказанные участником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необщеизвестные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факты, оценивается неполным баллом.</w:t>
      </w:r>
    </w:p>
    <w:p w14:paraId="0000001C" w14:textId="77777777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Если в решении участника содержатся противоречащие друг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ругу суждения, то они, как правило, не оцениваются, даже если одно из них верное. Нарушение логических последовательностей (причинно-следственных связей), как правило, приводит к существенному снижению оценки.</w:t>
      </w:r>
    </w:p>
    <w:p w14:paraId="0000001D" w14:textId="77777777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Если задача состоит из нескольких пунктов,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участник должен четко обозначить, где начинается решение каждого пункта. Каждый фрагмент решения проверяется в соответствии с критериями проверки, разработанными для указанного участником пункта. Если в решении участника одного из пунктов задачи содерж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 фрагмент решения, который в соответствии со схемой оценивания может принести баллы за другой пункт задачи, жюри может не ставить эти баллы, если из решения неочевидно, что участник понимает применимость результатов к другому пункту. При решении пункто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задачи участник может ссылаться на собственные решения (ответы) других пунктов или на общую часть решения, выписанную в начале.</w:t>
      </w:r>
    </w:p>
    <w:p w14:paraId="0000001E" w14:textId="77777777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Участник может решать задачи любым корректным способом, жюри не повышает баллы за красоту и лаконичность решения, а равно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снижает их за использование нерационального способа. Корректным может быть решение, которое нестандартно и отличается по способу от авторского (приведенного в материалах составителей). В работе участника должно содержаться доказательство полноты и прави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 его ответа, при этом способ получения ответа, если это не требуется для доказательства его полноты и правильности, излагать необязательно.</w:t>
      </w:r>
    </w:p>
    <w:p w14:paraId="0000001F" w14:textId="77777777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Работа участника не должна оставлять сомнений в том, каким способом проводится решение задачи. Если участ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излагает несколько решений задачи, которые являются разными по сути (и, возможно, приводят к разным ответам), и некоторые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решений являются некорректными, то жюри не обязано выбирать и проверять корректное решение.</w:t>
      </w:r>
    </w:p>
    <w:p w14:paraId="00000020" w14:textId="77777777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Штрафы, которые жюри присваивае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за вычислительные ошибки, зависят от серьезности последствий этих ошибок. Вычислительная ошибка, которая не привела к существенному изменению дальнейшего решения задачи и качественно не изменила сути получаемых выводов, штрафуется меньшим числом баллов,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вычислительная ошибка, существенно повлиявшая на дальнейшее решение.</w:t>
      </w:r>
    </w:p>
    <w:p w14:paraId="00000021" w14:textId="77777777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Если ошибка была допущена в первых пунктах задачи и это изменило ответы участника в последующих пунктах, то в общем случае баллы за следующие пункты не снижаются, то есть они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еряются так, как если бы собственные результаты, которыми пользуется участник, были правильными. Исключением являются случаи, когда ошибки в первых пунктах упростили или качественно исказили логику дальнейшего решения и/или ответы — в этих случаях баллы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последующие пункты могут быть существенно снижены.</w:t>
      </w:r>
    </w:p>
    <w:p w14:paraId="00000022" w14:textId="45DBD96A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 w:rsidR="001B2C1A" w:rsidRPr="001B2C1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участник в своём решении опирается на метод перебора вариантов, то для полного балла должны быть разобраны все возможные случаи. Упущение хотя бы одного случая может привести к существенному снижению оценки (непропорциональному доле неразобранных случаев в общем их числе).</w:t>
      </w:r>
    </w:p>
    <w:p w14:paraId="00000024" w14:textId="55C4915A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 w:rsidR="001B2C1A" w:rsidRPr="001B2C1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для решения участнику необходимы дополнительные предпосылки, то он должен их сформулировать. Дополнительные предпосылки при этом не должны менять</w:t>
      </w:r>
      <w:r w:rsidR="001B2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2C1A" w:rsidRPr="001B2C1A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задачи и существенно сужать круг обсуждаемых в решении ситуаций по сравнению с тем, который задан в условии.</w:t>
      </w:r>
    </w:p>
    <w:p w14:paraId="43B4EA90" w14:textId="77777777" w:rsidR="001B2C1A" w:rsidRDefault="001B2C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8D3640" w14:textId="77777777" w:rsidR="0061582E" w:rsidRPr="0061582E" w:rsidRDefault="0061582E" w:rsidP="006158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58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заданий и их решений</w:t>
      </w:r>
      <w:r w:rsidRPr="006158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проходит в сроки, уставленные оргкомитетом. </w:t>
      </w:r>
    </w:p>
    <w:p w14:paraId="3666FF5B" w14:textId="77777777" w:rsidR="0061582E" w:rsidRPr="0061582E" w:rsidRDefault="0061582E" w:rsidP="006158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58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решению организатора анализ заданий и их решений может проводиться очно или с использованием информационно-коммуникационных технологий. </w:t>
      </w:r>
    </w:p>
    <w:p w14:paraId="285F1230" w14:textId="77777777" w:rsidR="0061582E" w:rsidRPr="0061582E" w:rsidRDefault="0061582E" w:rsidP="006158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58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Анализ заданий и их решений осуществляют члены жюри соответствующего этапа олимпиады. </w:t>
      </w:r>
    </w:p>
    <w:p w14:paraId="624983E4" w14:textId="77777777" w:rsidR="0061582E" w:rsidRPr="0061582E" w:rsidRDefault="0061582E" w:rsidP="006158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58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 </w:t>
      </w:r>
    </w:p>
    <w:p w14:paraId="6F64EF45" w14:textId="6B72B560" w:rsidR="0061582E" w:rsidRDefault="0061582E" w:rsidP="006158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58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анализе заданий и их решений вправе присутствовать участники олимпиады, члены оргкомитета, общественные наблюдатели. </w:t>
      </w:r>
    </w:p>
    <w:p w14:paraId="23F20763" w14:textId="77777777" w:rsidR="0061582E" w:rsidRPr="0061582E" w:rsidRDefault="0061582E" w:rsidP="006158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58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работ. </w:t>
      </w:r>
    </w:p>
    <w:p w14:paraId="1712212E" w14:textId="496E13D3" w:rsidR="0061582E" w:rsidRPr="0061582E" w:rsidRDefault="0061582E" w:rsidP="006158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58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Показ работ осуществляется </w:t>
      </w:r>
      <w:r w:rsidR="00603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позднее трех дней после публикации ответов на сайте организатора.</w:t>
      </w:r>
      <w:r w:rsidRPr="006158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D8FAEBD" w14:textId="77777777" w:rsidR="0061582E" w:rsidRPr="0061582E" w:rsidRDefault="0061582E" w:rsidP="006158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58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14:paraId="7C2F5802" w14:textId="77777777" w:rsidR="0061582E" w:rsidRPr="0061582E" w:rsidRDefault="0061582E" w:rsidP="006158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58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 </w:t>
      </w:r>
    </w:p>
    <w:p w14:paraId="3F502C47" w14:textId="77777777" w:rsidR="0061582E" w:rsidRPr="0061582E" w:rsidRDefault="0061582E" w:rsidP="006158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58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 время показа запрещено выносить работы участников, выполнять фото и видеофиксацию работы, делать в ней какие-либо пометки. </w:t>
      </w:r>
    </w:p>
    <w:p w14:paraId="2AA50C1A" w14:textId="01BF7AD6" w:rsidR="0061582E" w:rsidRPr="0061582E" w:rsidRDefault="0061582E" w:rsidP="006158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58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14:paraId="2A12D2E6" w14:textId="77777777" w:rsidR="006032CE" w:rsidRDefault="006032CE" w:rsidP="006158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6EE0FC" w14:textId="1F5AEF7F" w:rsidR="006032CE" w:rsidRDefault="006032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2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Апелляция, </w:t>
      </w:r>
      <w:r w:rsidR="001B0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проводится</w:t>
      </w:r>
      <w:r w:rsidRPr="00603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использованием информационно-коммуникационных технологий. </w:t>
      </w:r>
      <w:r w:rsidR="001B0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603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рганизатор </w:t>
      </w:r>
      <w:r w:rsidR="001B0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обеспечивает</w:t>
      </w:r>
      <w:r w:rsidRPr="006032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все необходимые условия для качественного и объективного проведения данной процедуры. </w:t>
      </w:r>
      <w:r w:rsidR="001B0108" w:rsidRPr="001B0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Основанием для проведения апелляции является заявление участника на имя председателя апелляционной комиссии, написанное </w:t>
      </w:r>
      <w:r w:rsidR="001B0108" w:rsidRPr="001B0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по установленной форме</w:t>
      </w:r>
      <w:r w:rsidR="00DE33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7EA2A563" w14:textId="541E4A58" w:rsidR="00DE33F8" w:rsidRPr="00DE33F8" w:rsidRDefault="00DE33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E33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результатам рассмотрения апелляции выносится одно из следующих решений:</w:t>
      </w:r>
    </w:p>
    <w:p w14:paraId="32CB2DE2" w14:textId="77777777" w:rsidR="00DE33F8" w:rsidRPr="00DE33F8" w:rsidRDefault="00DE33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E33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Symbol" w:char="F02D"/>
      </w:r>
      <w:r w:rsidRPr="00DE33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отклонить апелляцию, сохранив количество баллов; </w:t>
      </w:r>
    </w:p>
    <w:p w14:paraId="5BC8851D" w14:textId="77777777" w:rsidR="00DE33F8" w:rsidRPr="00DE33F8" w:rsidRDefault="00DE33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E33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Symbol" w:char="F02D"/>
      </w:r>
      <w:r w:rsidRPr="00DE33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удовлетворить апелляцию с понижением количества баллов; </w:t>
      </w:r>
    </w:p>
    <w:p w14:paraId="291705F6" w14:textId="67289B55" w:rsidR="00DE33F8" w:rsidRPr="00DE33F8" w:rsidRDefault="00DE33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E33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ym w:font="Symbol" w:char="F02D"/>
      </w:r>
      <w:r w:rsidRPr="00DE33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удовлетворить апелляцию с повышением количества баллов.</w:t>
      </w:r>
    </w:p>
    <w:p w14:paraId="1BDC0C89" w14:textId="2C2A2BC2" w:rsidR="00DE33F8" w:rsidRPr="00DE33F8" w:rsidRDefault="00DE33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E33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 по каждой апелляции оформляется протоколом установленного вида, который подписывается членами апелляционной комиссии, принимавшими участие в рассмотрении апелляции. На основании протоколов рассмотрения апелляций вносятся соответствующие изменения в итоговые документы. Окончательные итоги утверждаются жюри с учётом результатов рассмотрения апелляций и доводятся до сведения всех участников олимпиады</w:t>
      </w:r>
    </w:p>
    <w:p w14:paraId="56110CE5" w14:textId="77777777" w:rsidR="00DE33F8" w:rsidRDefault="00DE33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C" w14:textId="1897F66B" w:rsidR="00E052B5" w:rsidRDefault="002615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Подведение итогов муниципального этапа Олимпиады</w:t>
      </w:r>
    </w:p>
    <w:p w14:paraId="0000002E" w14:textId="73199633" w:rsidR="00E052B5" w:rsidRDefault="002615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Баллы, полученные участниками олимпиады за выполненные задания</w:t>
      </w:r>
      <w:r w:rsidRPr="001E1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заносятся в итоговую таблицу</w:t>
      </w:r>
      <w:r w:rsidR="001E12F8" w:rsidRPr="001E1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после подписания председателем жюри </w:t>
      </w:r>
      <w:r w:rsidR="00DE33F8" w:rsidRPr="001E1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12F8" w:rsidRPr="001E1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публикуется на сайте организатора в сети Интернет. </w:t>
      </w:r>
      <w:r w:rsidR="007657EA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и призеры Олимпиады определяются по результатам выполнения участниками заданий в каждой из параллелей. Итоговый результат каждого участника подсчитывается как сумма полученных этим участником баллов за выполнение каждого задания.</w:t>
      </w:r>
      <w:r w:rsidR="0076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12F8" w:rsidRPr="001E1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на своем сайте </w:t>
      </w:r>
      <w:r w:rsidR="007657E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определения призеров и победителей</w:t>
      </w:r>
      <w:r w:rsidR="001E12F8" w:rsidRPr="001E1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публикует </w:t>
      </w:r>
      <w:r w:rsidR="001E12F8" w:rsidRPr="001E12F8">
        <w:rPr>
          <w:rFonts w:ascii="Times New Roman" w:hAnsi="Times New Roman" w:cs="Times New Roman"/>
          <w:sz w:val="24"/>
          <w:szCs w:val="24"/>
        </w:rPr>
        <w:t>протоколы жюри муниципального этап</w:t>
      </w:r>
      <w:r w:rsidR="001E12F8">
        <w:rPr>
          <w:rFonts w:ascii="Times New Roman" w:hAnsi="Times New Roman" w:cs="Times New Roman"/>
          <w:sz w:val="24"/>
          <w:szCs w:val="24"/>
        </w:rPr>
        <w:t>а</w:t>
      </w:r>
      <w:r w:rsidR="001E12F8" w:rsidRPr="001E12F8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7657EA">
        <w:rPr>
          <w:rFonts w:ascii="Times New Roman" w:hAnsi="Times New Roman" w:cs="Times New Roman"/>
          <w:sz w:val="24"/>
          <w:szCs w:val="24"/>
        </w:rPr>
        <w:t xml:space="preserve">, </w:t>
      </w:r>
      <w:r w:rsidR="001E12F8" w:rsidRPr="001E12F8">
        <w:rPr>
          <w:rFonts w:ascii="Times New Roman" w:hAnsi="Times New Roman" w:cs="Times New Roman"/>
          <w:sz w:val="24"/>
          <w:szCs w:val="24"/>
        </w:rPr>
        <w:t>олимпиадные работы победителей и призёров муниципального этапов</w:t>
      </w:r>
      <w:r w:rsidR="007657EA">
        <w:rPr>
          <w:rFonts w:ascii="Times New Roman" w:hAnsi="Times New Roman" w:cs="Times New Roman"/>
          <w:sz w:val="24"/>
          <w:szCs w:val="24"/>
        </w:rPr>
        <w:t>.</w:t>
      </w:r>
      <w:r w:rsidR="001E12F8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F" w14:textId="77777777" w:rsidR="00E052B5" w:rsidRDefault="00E052B5">
      <w:pPr>
        <w:widowControl w:val="0"/>
        <w:spacing w:after="0"/>
      </w:pPr>
    </w:p>
    <w:p w14:paraId="00000030" w14:textId="77777777" w:rsidR="00E052B5" w:rsidRDefault="00E052B5">
      <w:pPr>
        <w:widowControl w:val="0"/>
        <w:spacing w:after="0"/>
      </w:pPr>
    </w:p>
    <w:p w14:paraId="00000031" w14:textId="77777777" w:rsidR="00E052B5" w:rsidRDefault="00E052B5">
      <w:pPr>
        <w:widowControl w:val="0"/>
        <w:spacing w:after="0"/>
      </w:pPr>
    </w:p>
    <w:p w14:paraId="00000032" w14:textId="77777777" w:rsidR="00E052B5" w:rsidRDefault="00E052B5">
      <w:pPr>
        <w:widowControl w:val="0"/>
        <w:spacing w:after="0"/>
      </w:pPr>
    </w:p>
    <w:sectPr w:rsidR="00E052B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2B5"/>
    <w:rsid w:val="001040C8"/>
    <w:rsid w:val="001B0108"/>
    <w:rsid w:val="001B2C1A"/>
    <w:rsid w:val="001E12F8"/>
    <w:rsid w:val="0021656B"/>
    <w:rsid w:val="0026155E"/>
    <w:rsid w:val="006032CE"/>
    <w:rsid w:val="0061582E"/>
    <w:rsid w:val="006B08D1"/>
    <w:rsid w:val="007657EA"/>
    <w:rsid w:val="00930279"/>
    <w:rsid w:val="00B74E0D"/>
    <w:rsid w:val="00B8514B"/>
    <w:rsid w:val="00DE33F8"/>
    <w:rsid w:val="00E0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4BAB"/>
  <w15:docId w15:val="{71DB57A9-C232-4D39-AF25-12C0A0CD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2022-10-20T11:29:00Z</dcterms:created>
  <dcterms:modified xsi:type="dcterms:W3CDTF">2022-10-20T14:05:00Z</dcterms:modified>
</cp:coreProperties>
</file>