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1EA2" w14:textId="77777777" w:rsidR="004C6B0C" w:rsidRDefault="004C6B0C" w:rsidP="004C6B0C">
      <w:pPr>
        <w:jc w:val="center"/>
        <w:rPr>
          <w:b/>
          <w:bCs/>
          <w:caps/>
          <w:sz w:val="28"/>
          <w:szCs w:val="28"/>
        </w:rPr>
      </w:pPr>
    </w:p>
    <w:p w14:paraId="6D64CE1E" w14:textId="77777777" w:rsidR="004C6B0C" w:rsidRDefault="004C6B0C" w:rsidP="004C6B0C">
      <w:pPr>
        <w:jc w:val="center"/>
        <w:rPr>
          <w:b/>
          <w:bCs/>
          <w:caps/>
          <w:sz w:val="28"/>
          <w:szCs w:val="28"/>
        </w:rPr>
      </w:pPr>
      <w:r>
        <w:rPr>
          <w:b/>
          <w:bCs/>
          <w:caps/>
          <w:sz w:val="28"/>
          <w:szCs w:val="28"/>
        </w:rPr>
        <w:t>МетодическИЕ РЕКОМЕНДАЦИИ</w:t>
      </w:r>
    </w:p>
    <w:p w14:paraId="4F44479D" w14:textId="77777777" w:rsidR="004C6B0C" w:rsidRDefault="004C6B0C" w:rsidP="004C6B0C">
      <w:pPr>
        <w:jc w:val="center"/>
        <w:rPr>
          <w:b/>
          <w:sz w:val="28"/>
          <w:szCs w:val="28"/>
        </w:rPr>
      </w:pPr>
      <w:r>
        <w:rPr>
          <w:b/>
          <w:sz w:val="28"/>
          <w:szCs w:val="28"/>
        </w:rPr>
        <w:t>для муниципального этапа</w:t>
      </w:r>
    </w:p>
    <w:p w14:paraId="097C2F79" w14:textId="10AD6DE2" w:rsidR="004C6B0C" w:rsidRDefault="004C6B0C" w:rsidP="004C6B0C">
      <w:pPr>
        <w:jc w:val="center"/>
        <w:rPr>
          <w:b/>
          <w:sz w:val="28"/>
          <w:szCs w:val="28"/>
        </w:rPr>
      </w:pPr>
      <w:r>
        <w:rPr>
          <w:b/>
          <w:sz w:val="28"/>
          <w:szCs w:val="28"/>
        </w:rPr>
        <w:t>Всероссийской олимпиады школьников по технологии</w:t>
      </w:r>
    </w:p>
    <w:p w14:paraId="7C35FBD6" w14:textId="77777777" w:rsidR="004C6B0C" w:rsidRDefault="004C6B0C" w:rsidP="004C6B0C">
      <w:pPr>
        <w:jc w:val="center"/>
        <w:rPr>
          <w:b/>
          <w:sz w:val="28"/>
          <w:szCs w:val="28"/>
          <w:u w:val="single"/>
        </w:rPr>
      </w:pPr>
      <w:r>
        <w:rPr>
          <w:b/>
          <w:sz w:val="28"/>
          <w:szCs w:val="28"/>
          <w:u w:val="single"/>
        </w:rPr>
        <w:t>(</w:t>
      </w:r>
      <w:r>
        <w:rPr>
          <w:sz w:val="28"/>
          <w:szCs w:val="28"/>
          <w:u w:val="single"/>
        </w:rPr>
        <w:t xml:space="preserve">Номинация </w:t>
      </w:r>
      <w:r>
        <w:rPr>
          <w:b/>
          <w:sz w:val="28"/>
          <w:szCs w:val="28"/>
          <w:u w:val="single"/>
        </w:rPr>
        <w:t xml:space="preserve">«Культура дома и декоративно-прикладное искусство») </w:t>
      </w:r>
    </w:p>
    <w:p w14:paraId="3E0B3A80" w14:textId="2DCAD057" w:rsidR="004C6B0C" w:rsidRDefault="004C6B0C" w:rsidP="004C6B0C">
      <w:pPr>
        <w:jc w:val="center"/>
        <w:rPr>
          <w:b/>
          <w:sz w:val="28"/>
          <w:szCs w:val="28"/>
        </w:rPr>
      </w:pPr>
      <w:r>
        <w:rPr>
          <w:b/>
          <w:sz w:val="28"/>
          <w:szCs w:val="28"/>
        </w:rPr>
        <w:t>в 2022/2023учебном году</w:t>
      </w:r>
    </w:p>
    <w:p w14:paraId="4FD020C8" w14:textId="77777777" w:rsidR="004C6B0C" w:rsidRDefault="004C6B0C" w:rsidP="004C6B0C">
      <w:pPr>
        <w:rPr>
          <w:sz w:val="28"/>
          <w:szCs w:val="28"/>
        </w:rPr>
      </w:pPr>
    </w:p>
    <w:p w14:paraId="7E868227" w14:textId="77777777" w:rsidR="004C6B0C" w:rsidRDefault="004C6B0C" w:rsidP="004C6B0C">
      <w:pPr>
        <w:jc w:val="center"/>
        <w:rPr>
          <w:bCs/>
          <w:caps/>
          <w:sz w:val="28"/>
          <w:szCs w:val="28"/>
          <w:u w:val="single"/>
        </w:rPr>
      </w:pPr>
      <w:r>
        <w:rPr>
          <w:bCs/>
          <w:caps/>
          <w:sz w:val="28"/>
          <w:szCs w:val="28"/>
          <w:u w:val="single"/>
        </w:rPr>
        <w:t>Общая сумма баллов на Олимпиаде по технологии:</w:t>
      </w:r>
    </w:p>
    <w:p w14:paraId="093C08C8" w14:textId="77777777" w:rsidR="004C6B0C" w:rsidRDefault="004C6B0C" w:rsidP="004C6B0C">
      <w:pPr>
        <w:ind w:firstLine="510"/>
        <w:jc w:val="both"/>
        <w:rPr>
          <w:b/>
          <w:bCs/>
          <w:sz w:val="28"/>
          <w:szCs w:val="28"/>
        </w:rPr>
      </w:pPr>
    </w:p>
    <w:p w14:paraId="5F29A8D0" w14:textId="77777777" w:rsidR="004C6B0C" w:rsidRDefault="004C6B0C" w:rsidP="004C6B0C">
      <w:pPr>
        <w:jc w:val="both"/>
        <w:rPr>
          <w:b/>
          <w:bCs/>
          <w:sz w:val="28"/>
          <w:szCs w:val="28"/>
        </w:rPr>
      </w:pPr>
      <w:r>
        <w:rPr>
          <w:bCs/>
          <w:i/>
          <w:sz w:val="28"/>
          <w:szCs w:val="28"/>
          <w:u w:val="single"/>
        </w:rPr>
        <w:t>Девушки (</w:t>
      </w:r>
      <w:r>
        <w:rPr>
          <w:b/>
          <w:bCs/>
          <w:sz w:val="28"/>
          <w:szCs w:val="28"/>
          <w:u w:val="single"/>
        </w:rPr>
        <w:t>7 класс)</w:t>
      </w:r>
      <w:r>
        <w:rPr>
          <w:bCs/>
          <w:i/>
          <w:sz w:val="28"/>
          <w:szCs w:val="28"/>
          <w:u w:val="single"/>
        </w:rPr>
        <w:t>:</w:t>
      </w:r>
    </w:p>
    <w:p w14:paraId="5C3E0A54"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14:paraId="531F1F64" w14:textId="77777777" w:rsidR="004C6B0C" w:rsidRDefault="004C6B0C" w:rsidP="004C6B0C">
      <w:pPr>
        <w:numPr>
          <w:ilvl w:val="0"/>
          <w:numId w:val="1"/>
        </w:numPr>
        <w:tabs>
          <w:tab w:val="num" w:pos="360"/>
        </w:tabs>
        <w:ind w:left="360"/>
        <w:jc w:val="both"/>
        <w:rPr>
          <w:b/>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w:t>
      </w:r>
      <w:r>
        <w:rPr>
          <w:b/>
          <w:i/>
          <w:iCs/>
          <w:sz w:val="28"/>
          <w:szCs w:val="28"/>
          <w:u w:val="single"/>
        </w:rPr>
        <w:t xml:space="preserve"> </w:t>
      </w:r>
      <w:r>
        <w:rPr>
          <w:i/>
          <w:iCs/>
          <w:sz w:val="28"/>
          <w:szCs w:val="28"/>
          <w:u w:val="single"/>
        </w:rPr>
        <w:t>(</w:t>
      </w:r>
      <w:proofErr w:type="spellStart"/>
      <w:r>
        <w:rPr>
          <w:i/>
          <w:iCs/>
          <w:sz w:val="28"/>
          <w:szCs w:val="28"/>
          <w:u w:val="single"/>
        </w:rPr>
        <w:t>max</w:t>
      </w:r>
      <w:proofErr w:type="spellEnd"/>
      <w:r>
        <w:rPr>
          <w:i/>
          <w:iCs/>
          <w:sz w:val="28"/>
          <w:szCs w:val="28"/>
          <w:u w:val="single"/>
        </w:rPr>
        <w:t>);</w:t>
      </w:r>
    </w:p>
    <w:p w14:paraId="6C04283A"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76881E4C"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14:paraId="5EFF32BB" w14:textId="77777777" w:rsidR="004C6B0C" w:rsidRDefault="004C6B0C" w:rsidP="004C6B0C">
      <w:pPr>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14:paraId="7F4A2A23" w14:textId="77777777" w:rsidR="004C6B0C" w:rsidRDefault="004C6B0C" w:rsidP="004C6B0C">
      <w:pPr>
        <w:jc w:val="both"/>
        <w:rPr>
          <w:b/>
          <w:bCs/>
          <w:sz w:val="28"/>
          <w:szCs w:val="28"/>
        </w:rPr>
      </w:pPr>
      <w:r>
        <w:rPr>
          <w:bCs/>
          <w:i/>
          <w:sz w:val="28"/>
          <w:szCs w:val="28"/>
          <w:u w:val="single"/>
        </w:rPr>
        <w:t>Девушки (</w:t>
      </w:r>
      <w:r>
        <w:rPr>
          <w:b/>
          <w:bCs/>
          <w:sz w:val="28"/>
          <w:szCs w:val="28"/>
          <w:u w:val="single"/>
        </w:rPr>
        <w:t>8-9 классы)</w:t>
      </w:r>
      <w:r>
        <w:rPr>
          <w:bCs/>
          <w:i/>
          <w:sz w:val="28"/>
          <w:szCs w:val="28"/>
          <w:u w:val="single"/>
        </w:rPr>
        <w:t>:</w:t>
      </w:r>
    </w:p>
    <w:p w14:paraId="5B3F8ABB"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14:paraId="2FBA1841" w14:textId="77777777" w:rsidR="004C6B0C" w:rsidRDefault="004C6B0C" w:rsidP="004C6B0C">
      <w:pPr>
        <w:numPr>
          <w:ilvl w:val="0"/>
          <w:numId w:val="1"/>
        </w:numPr>
        <w:tabs>
          <w:tab w:val="num" w:pos="360"/>
        </w:tabs>
        <w:ind w:left="360"/>
        <w:jc w:val="both"/>
        <w:rPr>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114133CF"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0D6D368A"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14:paraId="31D1F14C" w14:textId="77777777" w:rsidR="004C6B0C" w:rsidRDefault="004C6B0C" w:rsidP="004C6B0C">
      <w:pPr>
        <w:ind w:left="1069"/>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14:paraId="5E22CE0B" w14:textId="77777777" w:rsidR="004C6B0C" w:rsidRDefault="004C6B0C" w:rsidP="004C6B0C">
      <w:pPr>
        <w:ind w:left="360"/>
        <w:jc w:val="right"/>
        <w:rPr>
          <w:i/>
          <w:iCs/>
          <w:sz w:val="28"/>
          <w:szCs w:val="28"/>
        </w:rPr>
      </w:pPr>
    </w:p>
    <w:p w14:paraId="7847693D" w14:textId="77777777" w:rsidR="004C6B0C" w:rsidRDefault="004C6B0C" w:rsidP="004C6B0C">
      <w:pPr>
        <w:jc w:val="both"/>
        <w:rPr>
          <w:b/>
          <w:bCs/>
          <w:sz w:val="28"/>
          <w:szCs w:val="28"/>
        </w:rPr>
      </w:pPr>
      <w:r>
        <w:rPr>
          <w:bCs/>
          <w:i/>
          <w:sz w:val="28"/>
          <w:szCs w:val="28"/>
          <w:u w:val="single"/>
        </w:rPr>
        <w:t>Девушки (</w:t>
      </w:r>
      <w:r>
        <w:rPr>
          <w:b/>
          <w:bCs/>
          <w:sz w:val="28"/>
          <w:szCs w:val="28"/>
          <w:u w:val="single"/>
        </w:rPr>
        <w:t>10- 11 классы)</w:t>
      </w:r>
      <w:r>
        <w:rPr>
          <w:bCs/>
          <w:i/>
          <w:sz w:val="28"/>
          <w:szCs w:val="28"/>
          <w:u w:val="single"/>
        </w:rPr>
        <w:t>:</w:t>
      </w:r>
    </w:p>
    <w:p w14:paraId="669D42EB" w14:textId="77777777" w:rsidR="004C6B0C" w:rsidRDefault="004C6B0C" w:rsidP="004C6B0C">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балла за тест + 6 баллов за творческое задание;</w:t>
      </w:r>
    </w:p>
    <w:p w14:paraId="3A1D11A8"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конструированию-моделированию одежды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083B1D2C" w14:textId="77777777" w:rsidR="004C6B0C" w:rsidRDefault="004C6B0C" w:rsidP="004C6B0C">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5EDACADE" w14:textId="77777777" w:rsidR="004C6B0C" w:rsidRDefault="004C6B0C" w:rsidP="004C6B0C">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14:paraId="0AA59519" w14:textId="77777777" w:rsidR="004C6B0C" w:rsidRDefault="004C6B0C" w:rsidP="004C6B0C">
      <w:pPr>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14:paraId="0D558985" w14:textId="77777777" w:rsidR="004C6B0C" w:rsidRDefault="004C6B0C" w:rsidP="004C6B0C">
      <w:pPr>
        <w:ind w:firstLine="510"/>
        <w:jc w:val="both"/>
        <w:rPr>
          <w:i/>
          <w:iCs/>
          <w:sz w:val="28"/>
          <w:szCs w:val="28"/>
        </w:rPr>
      </w:pPr>
    </w:p>
    <w:p w14:paraId="258977F4" w14:textId="77777777" w:rsidR="004C6B0C" w:rsidRDefault="004C6B0C" w:rsidP="004C6B0C">
      <w:pPr>
        <w:ind w:firstLine="510"/>
        <w:jc w:val="both"/>
        <w:rPr>
          <w:i/>
          <w:iCs/>
          <w:sz w:val="28"/>
          <w:szCs w:val="28"/>
        </w:rPr>
      </w:pPr>
    </w:p>
    <w:p w14:paraId="25CB8DCE" w14:textId="77777777" w:rsidR="004C6B0C" w:rsidRDefault="004C6B0C" w:rsidP="004C6B0C">
      <w:pPr>
        <w:jc w:val="center"/>
        <w:rPr>
          <w:b/>
          <w:bCs/>
          <w:caps/>
          <w:color w:val="000000"/>
          <w:sz w:val="28"/>
          <w:szCs w:val="28"/>
          <w:u w:val="single"/>
        </w:rPr>
      </w:pPr>
    </w:p>
    <w:p w14:paraId="0D0BDA3A" w14:textId="77777777" w:rsidR="004C6B0C" w:rsidRDefault="004C6B0C" w:rsidP="004C6B0C">
      <w:pPr>
        <w:jc w:val="center"/>
        <w:rPr>
          <w:b/>
          <w:bCs/>
          <w:caps/>
          <w:color w:val="000000"/>
          <w:sz w:val="28"/>
          <w:szCs w:val="28"/>
          <w:u w:val="single"/>
        </w:rPr>
      </w:pPr>
    </w:p>
    <w:p w14:paraId="1ABF9400" w14:textId="77777777" w:rsidR="004C6B0C" w:rsidRDefault="004C6B0C" w:rsidP="004C6B0C">
      <w:pPr>
        <w:jc w:val="center"/>
        <w:rPr>
          <w:b/>
          <w:bCs/>
          <w:caps/>
          <w:color w:val="000000"/>
          <w:sz w:val="28"/>
          <w:szCs w:val="28"/>
          <w:u w:val="single"/>
        </w:rPr>
      </w:pPr>
    </w:p>
    <w:p w14:paraId="429D8EEE" w14:textId="77777777" w:rsidR="004C6B0C" w:rsidRDefault="004C6B0C" w:rsidP="004C6B0C">
      <w:pPr>
        <w:jc w:val="center"/>
        <w:rPr>
          <w:b/>
          <w:bCs/>
          <w:caps/>
          <w:color w:val="000000"/>
          <w:sz w:val="28"/>
          <w:szCs w:val="28"/>
          <w:u w:val="single"/>
        </w:rPr>
      </w:pPr>
    </w:p>
    <w:p w14:paraId="31810C84" w14:textId="77777777" w:rsidR="004C6B0C" w:rsidRDefault="004C6B0C" w:rsidP="004C6B0C">
      <w:pPr>
        <w:jc w:val="center"/>
        <w:rPr>
          <w:b/>
          <w:bCs/>
          <w:caps/>
          <w:color w:val="000000"/>
          <w:sz w:val="28"/>
          <w:szCs w:val="28"/>
          <w:u w:val="single"/>
        </w:rPr>
      </w:pPr>
    </w:p>
    <w:p w14:paraId="3EC9E571" w14:textId="77777777" w:rsidR="004C6B0C" w:rsidRDefault="004C6B0C" w:rsidP="004C6B0C">
      <w:pPr>
        <w:jc w:val="center"/>
        <w:rPr>
          <w:b/>
          <w:bCs/>
          <w:caps/>
          <w:color w:val="000000"/>
          <w:sz w:val="28"/>
          <w:szCs w:val="28"/>
          <w:u w:val="single"/>
        </w:rPr>
      </w:pPr>
    </w:p>
    <w:p w14:paraId="6273F072" w14:textId="77777777" w:rsidR="004C6B0C" w:rsidRDefault="004C6B0C" w:rsidP="004C6B0C">
      <w:pPr>
        <w:jc w:val="center"/>
        <w:rPr>
          <w:b/>
          <w:bCs/>
          <w:caps/>
          <w:color w:val="000000"/>
          <w:sz w:val="28"/>
          <w:szCs w:val="28"/>
          <w:u w:val="single"/>
        </w:rPr>
      </w:pPr>
    </w:p>
    <w:p w14:paraId="14DC41CC" w14:textId="77777777" w:rsidR="004C6B0C" w:rsidRDefault="004C6B0C" w:rsidP="004C6B0C">
      <w:pPr>
        <w:jc w:val="center"/>
        <w:rPr>
          <w:b/>
          <w:bCs/>
          <w:caps/>
          <w:color w:val="000000"/>
          <w:sz w:val="28"/>
          <w:szCs w:val="28"/>
          <w:u w:val="single"/>
        </w:rPr>
      </w:pPr>
    </w:p>
    <w:p w14:paraId="60D4F6AA" w14:textId="77777777" w:rsidR="004C6B0C" w:rsidRDefault="004C6B0C" w:rsidP="004C6B0C">
      <w:pPr>
        <w:jc w:val="center"/>
        <w:rPr>
          <w:b/>
          <w:bCs/>
          <w:caps/>
          <w:color w:val="000000"/>
          <w:sz w:val="28"/>
          <w:szCs w:val="28"/>
        </w:rPr>
      </w:pPr>
      <w:r>
        <w:rPr>
          <w:b/>
          <w:bCs/>
          <w:caps/>
          <w:color w:val="000000"/>
          <w:sz w:val="28"/>
          <w:szCs w:val="28"/>
        </w:rPr>
        <w:lastRenderedPageBreak/>
        <w:t>примечание для членов жюри</w:t>
      </w:r>
    </w:p>
    <w:p w14:paraId="6507C381" w14:textId="77777777" w:rsidR="004C6B0C" w:rsidRDefault="004C6B0C" w:rsidP="004C6B0C">
      <w:pPr>
        <w:ind w:firstLine="709"/>
        <w:jc w:val="both"/>
        <w:rPr>
          <w:caps/>
          <w:color w:val="000000"/>
          <w:sz w:val="28"/>
          <w:szCs w:val="28"/>
        </w:rPr>
      </w:pPr>
      <w:r>
        <w:rPr>
          <w:caps/>
          <w:color w:val="000000"/>
          <w:sz w:val="28"/>
          <w:szCs w:val="28"/>
        </w:rPr>
        <w:tab/>
      </w:r>
    </w:p>
    <w:p w14:paraId="75E40D58" w14:textId="77777777" w:rsidR="004C6B0C" w:rsidRDefault="004C6B0C" w:rsidP="004C6B0C">
      <w:pPr>
        <w:pStyle w:val="Default"/>
        <w:ind w:firstLine="709"/>
        <w:jc w:val="both"/>
        <w:rPr>
          <w:sz w:val="28"/>
          <w:szCs w:val="28"/>
        </w:rPr>
      </w:pPr>
      <w:r>
        <w:rPr>
          <w:sz w:val="28"/>
          <w:szCs w:val="28"/>
        </w:rPr>
        <w:t xml:space="preserve">При оценке теоретического конкурса </w:t>
      </w:r>
      <w:r>
        <w:rPr>
          <w:sz w:val="28"/>
          <w:szCs w:val="28"/>
          <w:u w:val="single"/>
        </w:rPr>
        <w:t>в 7 классе</w:t>
      </w:r>
      <w:r>
        <w:rPr>
          <w:sz w:val="28"/>
          <w:szCs w:val="28"/>
        </w:rPr>
        <w:t xml:space="preserve"> 19 вопросов рекомендуется оценивать в один балл, творческое задание в 6 баллов, всего: </w:t>
      </w:r>
      <w:r>
        <w:rPr>
          <w:b/>
          <w:sz w:val="28"/>
          <w:szCs w:val="28"/>
        </w:rPr>
        <w:t>25 баллов.</w:t>
      </w:r>
      <w:r>
        <w:rPr>
          <w:sz w:val="28"/>
          <w:szCs w:val="28"/>
        </w:rPr>
        <w:t xml:space="preserve"> </w:t>
      </w:r>
      <w:r>
        <w:rPr>
          <w:sz w:val="28"/>
          <w:szCs w:val="28"/>
          <w:u w:val="single"/>
        </w:rPr>
        <w:t>В 8 – 9-х классах</w:t>
      </w:r>
      <w:r>
        <w:rPr>
          <w:sz w:val="28"/>
          <w:szCs w:val="28"/>
        </w:rPr>
        <w:t xml:space="preserve"> 19 вопросов рекомендуется оценивать в 1 балл, творческое задание в 6 баллов, всего: </w:t>
      </w:r>
      <w:r>
        <w:rPr>
          <w:b/>
          <w:sz w:val="28"/>
          <w:szCs w:val="28"/>
        </w:rPr>
        <w:t>25 баллов.</w:t>
      </w:r>
      <w:r>
        <w:rPr>
          <w:sz w:val="28"/>
          <w:szCs w:val="28"/>
        </w:rPr>
        <w:t xml:space="preserve"> </w:t>
      </w:r>
      <w:r>
        <w:rPr>
          <w:sz w:val="28"/>
          <w:szCs w:val="28"/>
          <w:u w:val="single"/>
        </w:rPr>
        <w:t>В 10-11-х классах</w:t>
      </w:r>
      <w:r>
        <w:rPr>
          <w:sz w:val="28"/>
          <w:szCs w:val="28"/>
        </w:rPr>
        <w:t xml:space="preserve"> 19 вопроса рекомендуется оценивать в 1 балл, творческое задание – в 6 баллов, всего: </w:t>
      </w:r>
      <w:r>
        <w:rPr>
          <w:b/>
          <w:sz w:val="28"/>
          <w:szCs w:val="28"/>
        </w:rPr>
        <w:t>25 баллов.</w:t>
      </w:r>
      <w:r>
        <w:rPr>
          <w:sz w:val="28"/>
          <w:szCs w:val="28"/>
        </w:rPr>
        <w:t xml:space="preserve"> </w:t>
      </w:r>
    </w:p>
    <w:p w14:paraId="48E0CEDF" w14:textId="77777777" w:rsidR="004C6B0C" w:rsidRDefault="004C6B0C" w:rsidP="004C6B0C">
      <w:pPr>
        <w:ind w:firstLine="709"/>
        <w:jc w:val="both"/>
        <w:rPr>
          <w:color w:val="000000"/>
          <w:sz w:val="28"/>
          <w:szCs w:val="28"/>
        </w:rPr>
      </w:pPr>
      <w:r>
        <w:rPr>
          <w:color w:val="000000"/>
          <w:sz w:val="28"/>
          <w:szCs w:val="28"/>
        </w:rPr>
        <w:t xml:space="preserve">Для удобства подсчета результатов теоретического конкурса </w:t>
      </w:r>
      <w:r>
        <w:rPr>
          <w:b/>
          <w:bCs/>
          <w:color w:val="000000"/>
          <w:sz w:val="28"/>
          <w:szCs w:val="28"/>
        </w:rPr>
        <w:t>за полный правильный ответ</w:t>
      </w:r>
      <w:r>
        <w:rPr>
          <w:color w:val="000000"/>
          <w:sz w:val="28"/>
          <w:szCs w:val="28"/>
        </w:rPr>
        <w:t xml:space="preserve"> </w:t>
      </w:r>
      <w:r>
        <w:rPr>
          <w:b/>
          <w:color w:val="000000"/>
          <w:sz w:val="28"/>
          <w:szCs w:val="28"/>
          <w:u w:val="single"/>
        </w:rPr>
        <w:t>на каждый вопрос теста</w:t>
      </w:r>
      <w:r>
        <w:rPr>
          <w:color w:val="000000"/>
          <w:sz w:val="28"/>
          <w:szCs w:val="28"/>
        </w:rPr>
        <w:t xml:space="preserve"> участник конкурса получает </w:t>
      </w:r>
      <w:r>
        <w:rPr>
          <w:b/>
          <w:bCs/>
          <w:color w:val="000000"/>
          <w:sz w:val="28"/>
          <w:szCs w:val="28"/>
        </w:rPr>
        <w:t>один балл</w:t>
      </w:r>
      <w:r>
        <w:rPr>
          <w:color w:val="000000"/>
          <w:sz w:val="28"/>
          <w:szCs w:val="28"/>
        </w:rPr>
        <w:t xml:space="preserve">. Если задание выполнено </w:t>
      </w:r>
      <w:r>
        <w:rPr>
          <w:b/>
          <w:bCs/>
          <w:color w:val="000000"/>
          <w:sz w:val="28"/>
          <w:szCs w:val="28"/>
        </w:rPr>
        <w:t>неправильно или только частично</w:t>
      </w:r>
      <w:r>
        <w:rPr>
          <w:color w:val="000000"/>
          <w:sz w:val="28"/>
          <w:szCs w:val="28"/>
        </w:rPr>
        <w:t xml:space="preserve"> – </w:t>
      </w:r>
      <w:r>
        <w:rPr>
          <w:b/>
          <w:bCs/>
          <w:color w:val="000000"/>
          <w:sz w:val="28"/>
          <w:szCs w:val="28"/>
        </w:rPr>
        <w:t xml:space="preserve">ноль баллов </w:t>
      </w:r>
      <w:r>
        <w:rPr>
          <w:color w:val="000000"/>
          <w:sz w:val="28"/>
          <w:szCs w:val="28"/>
        </w:rPr>
        <w:t>(0 баллов).</w:t>
      </w:r>
      <w:r>
        <w:rPr>
          <w:color w:val="000000"/>
          <w:sz w:val="28"/>
          <w:szCs w:val="28"/>
          <w:u w:val="single"/>
        </w:rPr>
        <w:t xml:space="preserve"> </w:t>
      </w:r>
      <w:r>
        <w:rPr>
          <w:color w:val="000000"/>
          <w:sz w:val="28"/>
          <w:szCs w:val="28"/>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736D1C0C" w14:textId="77777777" w:rsidR="004C6B0C" w:rsidRDefault="004C6B0C" w:rsidP="004C6B0C">
      <w:pPr>
        <w:ind w:firstLine="510"/>
        <w:jc w:val="both"/>
        <w:rPr>
          <w:sz w:val="28"/>
          <w:szCs w:val="28"/>
        </w:rPr>
      </w:pPr>
      <w:r>
        <w:rPr>
          <w:b/>
          <w:sz w:val="28"/>
          <w:szCs w:val="28"/>
        </w:rPr>
        <w:t>При оценке практических заданий</w:t>
      </w:r>
      <w:r>
        <w:rPr>
          <w:sz w:val="28"/>
          <w:szCs w:val="28"/>
        </w:rPr>
        <w:t xml:space="preserve"> (практика по обработке швейных изделий и моделирование) общее количество баллов составляет </w:t>
      </w:r>
      <w:r w:rsidRPr="006A2002">
        <w:rPr>
          <w:b/>
          <w:sz w:val="28"/>
          <w:szCs w:val="28"/>
        </w:rPr>
        <w:t>2</w:t>
      </w:r>
      <w:r>
        <w:rPr>
          <w:b/>
          <w:sz w:val="28"/>
          <w:szCs w:val="28"/>
        </w:rPr>
        <w:t xml:space="preserve">0 баллов по моделированию и </w:t>
      </w:r>
      <w:r w:rsidRPr="006A2002">
        <w:rPr>
          <w:b/>
          <w:sz w:val="28"/>
          <w:szCs w:val="28"/>
        </w:rPr>
        <w:t>2</w:t>
      </w:r>
      <w:r>
        <w:rPr>
          <w:b/>
          <w:sz w:val="28"/>
          <w:szCs w:val="28"/>
        </w:rPr>
        <w:t xml:space="preserve">0 баллов по технологии обработки ткани.  </w:t>
      </w:r>
      <w:r>
        <w:rPr>
          <w:sz w:val="28"/>
          <w:szCs w:val="28"/>
        </w:rPr>
        <w:t xml:space="preserve"> Задание </w:t>
      </w:r>
      <w:r>
        <w:rPr>
          <w:sz w:val="28"/>
          <w:szCs w:val="28"/>
          <w:u w:val="single"/>
        </w:rPr>
        <w:t>по моделированию</w:t>
      </w:r>
      <w:r>
        <w:rPr>
          <w:sz w:val="28"/>
          <w:szCs w:val="28"/>
        </w:rPr>
        <w:t xml:space="preserve"> оценивается в </w:t>
      </w:r>
      <w:r>
        <w:rPr>
          <w:b/>
          <w:sz w:val="28"/>
          <w:szCs w:val="28"/>
        </w:rPr>
        <w:t xml:space="preserve">20 баллов </w:t>
      </w:r>
      <w:r>
        <w:rPr>
          <w:sz w:val="28"/>
          <w:szCs w:val="28"/>
        </w:rPr>
        <w:t>в 7 классах</w:t>
      </w:r>
      <w:r>
        <w:rPr>
          <w:b/>
          <w:sz w:val="28"/>
          <w:szCs w:val="28"/>
        </w:rPr>
        <w:t xml:space="preserve">, </w:t>
      </w:r>
      <w:r>
        <w:rPr>
          <w:sz w:val="28"/>
          <w:szCs w:val="28"/>
        </w:rPr>
        <w:t xml:space="preserve">8-9 и 10-11 классах, за практическое задание </w:t>
      </w:r>
      <w:r>
        <w:rPr>
          <w:sz w:val="28"/>
          <w:szCs w:val="28"/>
          <w:u w:val="single"/>
        </w:rPr>
        <w:t xml:space="preserve">по технологии </w:t>
      </w:r>
      <w:proofErr w:type="gramStart"/>
      <w:r>
        <w:rPr>
          <w:sz w:val="28"/>
          <w:szCs w:val="28"/>
          <w:u w:val="single"/>
        </w:rPr>
        <w:t>обработки</w:t>
      </w:r>
      <w:r>
        <w:rPr>
          <w:sz w:val="28"/>
          <w:szCs w:val="28"/>
        </w:rPr>
        <w:t xml:space="preserve">  участник</w:t>
      </w:r>
      <w:proofErr w:type="gramEnd"/>
      <w:r>
        <w:rPr>
          <w:sz w:val="28"/>
          <w:szCs w:val="28"/>
        </w:rPr>
        <w:t xml:space="preserve"> может получить максимально </w:t>
      </w:r>
      <w:r>
        <w:rPr>
          <w:b/>
          <w:sz w:val="28"/>
          <w:szCs w:val="28"/>
        </w:rPr>
        <w:t>20 баллов</w:t>
      </w:r>
      <w:r>
        <w:rPr>
          <w:sz w:val="28"/>
          <w:szCs w:val="28"/>
        </w:rPr>
        <w:t xml:space="preserve">. </w:t>
      </w:r>
    </w:p>
    <w:p w14:paraId="3BD9ECCC" w14:textId="77777777" w:rsidR="004C6B0C" w:rsidRDefault="004C6B0C" w:rsidP="004C6B0C">
      <w:pPr>
        <w:ind w:firstLine="510"/>
        <w:jc w:val="both"/>
        <w:rPr>
          <w:b/>
          <w:color w:val="000000"/>
          <w:sz w:val="28"/>
          <w:szCs w:val="28"/>
        </w:rPr>
      </w:pPr>
      <w:r>
        <w:rPr>
          <w:sz w:val="28"/>
          <w:szCs w:val="28"/>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w:t>
      </w:r>
      <w:r>
        <w:rPr>
          <w:b/>
          <w:sz w:val="28"/>
          <w:szCs w:val="28"/>
        </w:rPr>
        <w:t>пооперационного контроля практических работ.</w:t>
      </w:r>
      <w:r>
        <w:rPr>
          <w:sz w:val="28"/>
          <w:szCs w:val="28"/>
        </w:rPr>
        <w:t xml:space="preserve">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w:t>
      </w:r>
    </w:p>
    <w:p w14:paraId="325E3271" w14:textId="77777777" w:rsidR="004C6B0C" w:rsidRDefault="004C6B0C" w:rsidP="004C6B0C">
      <w:pPr>
        <w:pStyle w:val="Default"/>
        <w:ind w:firstLine="709"/>
        <w:jc w:val="both"/>
        <w:rPr>
          <w:sz w:val="28"/>
          <w:szCs w:val="28"/>
        </w:rPr>
      </w:pPr>
      <w:r>
        <w:rPr>
          <w:sz w:val="28"/>
          <w:szCs w:val="28"/>
        </w:rPr>
        <w:t xml:space="preserve">Это позволяет проверяющим избежать разногласий при проверке практических работ, выполненных участниками олимпиады. </w:t>
      </w:r>
    </w:p>
    <w:p w14:paraId="62C1D4D7" w14:textId="77777777" w:rsidR="004C6B0C" w:rsidRDefault="004C6B0C" w:rsidP="004C6B0C">
      <w:pPr>
        <w:pStyle w:val="Default"/>
        <w:ind w:firstLine="709"/>
        <w:jc w:val="both"/>
        <w:rPr>
          <w:sz w:val="28"/>
          <w:szCs w:val="28"/>
        </w:rPr>
      </w:pPr>
      <w:r>
        <w:rPr>
          <w:b/>
          <w:sz w:val="28"/>
          <w:szCs w:val="28"/>
        </w:rPr>
        <w:t>Не следует допускать</w:t>
      </w:r>
      <w:r>
        <w:rPr>
          <w:sz w:val="28"/>
          <w:szCs w:val="28"/>
        </w:rPr>
        <w:t xml:space="preserve">, чтобы участники конкурса </w:t>
      </w:r>
      <w:r>
        <w:rPr>
          <w:sz w:val="28"/>
          <w:szCs w:val="28"/>
          <w:u w:val="single"/>
        </w:rPr>
        <w:t>произвольно изменяли технологию выполнения практического задания</w:t>
      </w:r>
      <w:r>
        <w:rPr>
          <w:sz w:val="28"/>
          <w:szCs w:val="28"/>
        </w:rPr>
        <w:t xml:space="preserve">, так как это приводит к неопределенности в ее оценке. Для проявления творчества и фантазии существуют творческие проекты. </w:t>
      </w:r>
    </w:p>
    <w:p w14:paraId="410F3A5C" w14:textId="77777777" w:rsidR="004C6B0C" w:rsidRDefault="004C6B0C" w:rsidP="004C6B0C">
      <w:pPr>
        <w:pStyle w:val="Default"/>
        <w:ind w:firstLine="709"/>
        <w:jc w:val="both"/>
        <w:rPr>
          <w:sz w:val="28"/>
          <w:szCs w:val="28"/>
        </w:rPr>
      </w:pPr>
      <w:r>
        <w:rPr>
          <w:sz w:val="28"/>
          <w:szCs w:val="28"/>
        </w:rPr>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необходимо выделить до 2-х часов.</w:t>
      </w:r>
    </w:p>
    <w:p w14:paraId="003EB7BD" w14:textId="77777777" w:rsidR="004C6B0C" w:rsidRDefault="004C6B0C" w:rsidP="004C6B0C">
      <w:pPr>
        <w:jc w:val="center"/>
        <w:rPr>
          <w:caps/>
          <w:sz w:val="28"/>
          <w:szCs w:val="28"/>
          <w:u w:val="single"/>
        </w:rPr>
      </w:pPr>
    </w:p>
    <w:p w14:paraId="011B78C0" w14:textId="77777777" w:rsidR="004C6B0C" w:rsidRDefault="004C6B0C" w:rsidP="004C6B0C">
      <w:pPr>
        <w:jc w:val="center"/>
        <w:rPr>
          <w:caps/>
          <w:sz w:val="28"/>
          <w:szCs w:val="28"/>
          <w:u w:val="single"/>
        </w:rPr>
      </w:pPr>
    </w:p>
    <w:p w14:paraId="15F3FBE0" w14:textId="77777777" w:rsidR="004C6B0C" w:rsidRDefault="004C6B0C" w:rsidP="004C6B0C">
      <w:pPr>
        <w:jc w:val="center"/>
        <w:rPr>
          <w:caps/>
          <w:sz w:val="28"/>
          <w:szCs w:val="28"/>
          <w:u w:val="single"/>
        </w:rPr>
      </w:pPr>
    </w:p>
    <w:p w14:paraId="4C1282F9" w14:textId="77777777" w:rsidR="004C6B0C" w:rsidRDefault="004C6B0C" w:rsidP="004C6B0C">
      <w:pPr>
        <w:pStyle w:val="Default"/>
        <w:ind w:firstLine="709"/>
        <w:jc w:val="both"/>
        <w:rPr>
          <w:b/>
          <w:sz w:val="28"/>
          <w:szCs w:val="28"/>
        </w:rPr>
      </w:pPr>
      <w:r>
        <w:rPr>
          <w:sz w:val="28"/>
          <w:szCs w:val="28"/>
        </w:rPr>
        <w:lastRenderedPageBreak/>
        <w:t xml:space="preserve">На четвёртый конкурс – </w:t>
      </w:r>
      <w:r>
        <w:rPr>
          <w:b/>
          <w:i/>
          <w:sz w:val="28"/>
          <w:szCs w:val="28"/>
        </w:rPr>
        <w:t>защиту учебных творческих проектов</w:t>
      </w:r>
      <w:r>
        <w:rPr>
          <w:sz w:val="28"/>
          <w:szCs w:val="28"/>
        </w:rPr>
        <w:t xml:space="preserve"> – каждый </w:t>
      </w:r>
      <w:r>
        <w:rPr>
          <w:sz w:val="28"/>
          <w:szCs w:val="28"/>
          <w:u w:val="single"/>
        </w:rPr>
        <w:t>участник</w:t>
      </w:r>
      <w:r>
        <w:rPr>
          <w:sz w:val="28"/>
          <w:szCs w:val="28"/>
        </w:rPr>
        <w:t xml:space="preserve"> олимпиады </w:t>
      </w:r>
      <w:r>
        <w:rPr>
          <w:sz w:val="28"/>
          <w:szCs w:val="28"/>
          <w:u w:val="single"/>
        </w:rPr>
        <w:t>представляет</w:t>
      </w:r>
      <w:r>
        <w:rPr>
          <w:sz w:val="28"/>
          <w:szCs w:val="28"/>
        </w:rPr>
        <w:t xml:space="preserve"> </w:t>
      </w:r>
      <w:r>
        <w:rPr>
          <w:b/>
          <w:sz w:val="28"/>
          <w:szCs w:val="28"/>
        </w:rPr>
        <w:t xml:space="preserve">выполненное изделие и пояснительную записку, готовит презентацию проекта. </w:t>
      </w:r>
    </w:p>
    <w:p w14:paraId="7D376B43" w14:textId="77777777" w:rsidR="004C6B0C" w:rsidRDefault="004C6B0C" w:rsidP="004C6B0C">
      <w:pPr>
        <w:pStyle w:val="Default"/>
        <w:ind w:firstLine="709"/>
        <w:jc w:val="both"/>
        <w:rPr>
          <w:sz w:val="28"/>
          <w:szCs w:val="28"/>
        </w:rPr>
      </w:pPr>
      <w:r>
        <w:rPr>
          <w:sz w:val="28"/>
          <w:szCs w:val="28"/>
        </w:rPr>
        <w:t xml:space="preserve">Оценка </w:t>
      </w:r>
      <w:r>
        <w:rPr>
          <w:b/>
          <w:bCs/>
          <w:sz w:val="28"/>
          <w:szCs w:val="28"/>
        </w:rPr>
        <w:t xml:space="preserve">творческих проектов </w:t>
      </w:r>
      <w:r>
        <w:rPr>
          <w:sz w:val="28"/>
          <w:szCs w:val="28"/>
        </w:rPr>
        <w:t xml:space="preserve">осуществляется по следующим критериям: </w:t>
      </w:r>
    </w:p>
    <w:p w14:paraId="521ADD41" w14:textId="77777777" w:rsidR="004C6B0C" w:rsidRDefault="004C6B0C" w:rsidP="004C6B0C">
      <w:pPr>
        <w:pStyle w:val="Default"/>
        <w:spacing w:after="165"/>
        <w:ind w:firstLine="709"/>
        <w:jc w:val="both"/>
        <w:rPr>
          <w:sz w:val="28"/>
          <w:szCs w:val="28"/>
        </w:rPr>
      </w:pPr>
      <w:r>
        <w:rPr>
          <w:b/>
          <w:bCs/>
          <w:sz w:val="28"/>
          <w:szCs w:val="28"/>
        </w:rPr>
        <w:t xml:space="preserve">- </w:t>
      </w:r>
      <w:r>
        <w:rPr>
          <w:sz w:val="28"/>
          <w:szCs w:val="28"/>
        </w:rPr>
        <w:t xml:space="preserve">пояснительная записка: общее оформление, обоснование проекта и формулировка задачи, разработка опорной схемы размышления, анализ идей, описание технологии изготовления изделия, экономическая и экологическая оценка изделия, описание окончательного варианта проекта; </w:t>
      </w:r>
    </w:p>
    <w:p w14:paraId="6BA6E073" w14:textId="77777777" w:rsidR="004C6B0C" w:rsidRDefault="004C6B0C" w:rsidP="004C6B0C">
      <w:pPr>
        <w:pStyle w:val="Default"/>
        <w:spacing w:after="165"/>
        <w:ind w:firstLine="709"/>
        <w:jc w:val="both"/>
        <w:rPr>
          <w:sz w:val="28"/>
          <w:szCs w:val="28"/>
        </w:rPr>
      </w:pPr>
      <w:r>
        <w:rPr>
          <w:b/>
          <w:bCs/>
          <w:sz w:val="28"/>
          <w:szCs w:val="28"/>
        </w:rPr>
        <w:t xml:space="preserve">- </w:t>
      </w:r>
      <w:r>
        <w:rPr>
          <w:sz w:val="28"/>
          <w:szCs w:val="28"/>
        </w:rPr>
        <w:t xml:space="preserve">изделие: оригинальность конструкции, качество исполнения, практическая и социальная значимость; </w:t>
      </w:r>
    </w:p>
    <w:p w14:paraId="7BFD93CF" w14:textId="77777777" w:rsidR="004C6B0C" w:rsidRDefault="004C6B0C" w:rsidP="004C6B0C">
      <w:pPr>
        <w:pStyle w:val="Default"/>
        <w:ind w:firstLine="709"/>
        <w:jc w:val="both"/>
        <w:rPr>
          <w:sz w:val="28"/>
          <w:szCs w:val="28"/>
        </w:rPr>
      </w:pPr>
      <w:r>
        <w:rPr>
          <w:b/>
          <w:bCs/>
          <w:sz w:val="28"/>
          <w:szCs w:val="28"/>
        </w:rPr>
        <w:t xml:space="preserve">- </w:t>
      </w:r>
      <w:r>
        <w:rPr>
          <w:sz w:val="28"/>
          <w:szCs w:val="28"/>
        </w:rPr>
        <w:t xml:space="preserve">презентация проекта: формулировка проблемы, четкость, ясность и убедительность </w:t>
      </w:r>
      <w:r>
        <w:rPr>
          <w:color w:val="auto"/>
          <w:sz w:val="28"/>
          <w:szCs w:val="28"/>
        </w:rPr>
        <w:t>изложения, глубина знаний и эрудиция, ответы на вопросы.</w:t>
      </w:r>
      <w:r>
        <w:rPr>
          <w:color w:val="auto"/>
          <w:sz w:val="23"/>
          <w:szCs w:val="23"/>
        </w:rPr>
        <w:t xml:space="preserve"> </w:t>
      </w:r>
      <w:r>
        <w:rPr>
          <w:b/>
          <w:color w:val="auto"/>
          <w:sz w:val="28"/>
          <w:szCs w:val="28"/>
        </w:rPr>
        <w:t>На защиту</w:t>
      </w:r>
      <w:r>
        <w:rPr>
          <w:color w:val="auto"/>
          <w:sz w:val="28"/>
          <w:szCs w:val="28"/>
        </w:rPr>
        <w:t xml:space="preserve"> </w:t>
      </w:r>
      <w:r>
        <w:rPr>
          <w:b/>
          <w:color w:val="auto"/>
          <w:sz w:val="28"/>
          <w:szCs w:val="28"/>
        </w:rPr>
        <w:t>творческого проекта</w:t>
      </w:r>
      <w:r>
        <w:rPr>
          <w:color w:val="auto"/>
          <w:sz w:val="28"/>
          <w:szCs w:val="28"/>
        </w:rPr>
        <w:t xml:space="preserve"> предоставляется </w:t>
      </w:r>
      <w:r>
        <w:rPr>
          <w:b/>
          <w:color w:val="auto"/>
          <w:sz w:val="28"/>
          <w:szCs w:val="28"/>
        </w:rPr>
        <w:t>8 - 10 минут.</w:t>
      </w:r>
    </w:p>
    <w:p w14:paraId="4A1C6C1A" w14:textId="77777777" w:rsidR="004C6B0C" w:rsidRDefault="004C6B0C" w:rsidP="004C6B0C">
      <w:pPr>
        <w:pStyle w:val="Default"/>
        <w:ind w:firstLine="709"/>
        <w:jc w:val="both"/>
        <w:rPr>
          <w:sz w:val="28"/>
          <w:szCs w:val="28"/>
        </w:rPr>
      </w:pPr>
    </w:p>
    <w:p w14:paraId="3F6BFDAF" w14:textId="77777777" w:rsidR="004C6B0C" w:rsidRDefault="004C6B0C" w:rsidP="004C6B0C">
      <w:pPr>
        <w:pStyle w:val="Default"/>
        <w:rPr>
          <w:color w:val="auto"/>
        </w:rPr>
      </w:pPr>
    </w:p>
    <w:p w14:paraId="2CEFED0E" w14:textId="77777777" w:rsidR="004C6B0C" w:rsidRDefault="004C6B0C" w:rsidP="004C6B0C">
      <w:pPr>
        <w:jc w:val="center"/>
        <w:rPr>
          <w:caps/>
          <w:sz w:val="28"/>
          <w:szCs w:val="28"/>
          <w:u w:val="single"/>
        </w:rPr>
      </w:pPr>
      <w:r>
        <w:rPr>
          <w:caps/>
          <w:sz w:val="28"/>
          <w:szCs w:val="28"/>
          <w:u w:val="single"/>
        </w:rPr>
        <w:t>Критерии оценки творческих проектов</w:t>
      </w:r>
    </w:p>
    <w:p w14:paraId="0B65FAB2" w14:textId="77777777" w:rsidR="004C6B0C" w:rsidRDefault="004C6B0C" w:rsidP="004C6B0C">
      <w:pPr>
        <w:ind w:firstLine="510"/>
        <w:jc w:val="both"/>
        <w:rPr>
          <w:b/>
          <w:sz w:val="28"/>
          <w:szCs w:val="28"/>
        </w:rPr>
      </w:pPr>
    </w:p>
    <w:p w14:paraId="624F3283" w14:textId="77777777" w:rsidR="004C6B0C" w:rsidRDefault="004C6B0C" w:rsidP="004C6B0C">
      <w:pPr>
        <w:jc w:val="center"/>
        <w:rPr>
          <w:b/>
          <w:sz w:val="28"/>
          <w:szCs w:val="28"/>
        </w:rPr>
      </w:pPr>
      <w:r>
        <w:rPr>
          <w:b/>
          <w:sz w:val="28"/>
          <w:szCs w:val="28"/>
        </w:rPr>
        <w:t>А. Оценка пояснительной записки проекта:</w:t>
      </w:r>
    </w:p>
    <w:p w14:paraId="1351C01B"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Общее оформление проекта – </w:t>
      </w:r>
      <w:r>
        <w:rPr>
          <w:rFonts w:ascii="Times New Roman" w:hAnsi="Times New Roman"/>
          <w:i/>
          <w:sz w:val="28"/>
          <w:szCs w:val="28"/>
        </w:rPr>
        <w:t>не более 2 баллов</w:t>
      </w:r>
      <w:r>
        <w:rPr>
          <w:rFonts w:ascii="Times New Roman" w:hAnsi="Times New Roman"/>
          <w:sz w:val="28"/>
          <w:szCs w:val="28"/>
        </w:rPr>
        <w:t>.</w:t>
      </w:r>
    </w:p>
    <w:p w14:paraId="42439098"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Актуальность, обоснование проблемы и формулировка темы проекта – </w:t>
      </w:r>
      <w:r>
        <w:rPr>
          <w:rFonts w:ascii="Times New Roman" w:hAnsi="Times New Roman"/>
          <w:i/>
          <w:sz w:val="28"/>
          <w:szCs w:val="28"/>
        </w:rPr>
        <w:t>не более 1 балла.</w:t>
      </w:r>
    </w:p>
    <w:p w14:paraId="350EE751" w14:textId="77777777" w:rsidR="004C6B0C" w:rsidRDefault="004C6B0C" w:rsidP="004C6B0C">
      <w:pPr>
        <w:pStyle w:val="a3"/>
        <w:numPr>
          <w:ilvl w:val="0"/>
          <w:numId w:val="2"/>
        </w:numPr>
        <w:spacing w:line="240" w:lineRule="auto"/>
        <w:rPr>
          <w:rFonts w:ascii="Times New Roman" w:hAnsi="Times New Roman"/>
          <w:i/>
          <w:spacing w:val="-6"/>
          <w:sz w:val="28"/>
          <w:szCs w:val="28"/>
        </w:rPr>
      </w:pPr>
      <w:r>
        <w:rPr>
          <w:rFonts w:ascii="Times New Roman" w:hAnsi="Times New Roman"/>
          <w:spacing w:val="-6"/>
          <w:sz w:val="28"/>
          <w:szCs w:val="28"/>
        </w:rPr>
        <w:t xml:space="preserve">Сбор информации по теме проекта. Анализ прототипов – </w:t>
      </w:r>
      <w:r>
        <w:rPr>
          <w:rFonts w:ascii="Times New Roman" w:hAnsi="Times New Roman"/>
          <w:i/>
          <w:spacing w:val="-6"/>
          <w:sz w:val="28"/>
          <w:szCs w:val="28"/>
        </w:rPr>
        <w:t>не более 1 балла.</w:t>
      </w:r>
    </w:p>
    <w:p w14:paraId="17CCEEF0"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Анализ возможных идей. Выбор оптимальных идей – </w:t>
      </w:r>
      <w:r>
        <w:rPr>
          <w:rFonts w:ascii="Times New Roman" w:hAnsi="Times New Roman"/>
          <w:i/>
          <w:sz w:val="28"/>
          <w:szCs w:val="28"/>
        </w:rPr>
        <w:t>не более 2 баллов.</w:t>
      </w:r>
    </w:p>
    <w:p w14:paraId="2BF71EDE"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Выбор технологии изготовления изделия – </w:t>
      </w:r>
      <w:r>
        <w:rPr>
          <w:rFonts w:ascii="Times New Roman" w:hAnsi="Times New Roman"/>
          <w:i/>
          <w:sz w:val="28"/>
          <w:szCs w:val="28"/>
        </w:rPr>
        <w:t>не более 1 балла.</w:t>
      </w:r>
    </w:p>
    <w:p w14:paraId="4267EE89"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Экономическая и экологическая оценки будущего изделия и технология его изготовления – </w:t>
      </w:r>
      <w:r>
        <w:rPr>
          <w:rFonts w:ascii="Times New Roman" w:hAnsi="Times New Roman"/>
          <w:i/>
          <w:sz w:val="28"/>
          <w:szCs w:val="28"/>
        </w:rPr>
        <w:t>не более 1 балла.</w:t>
      </w:r>
    </w:p>
    <w:p w14:paraId="2836C6FA" w14:textId="77777777" w:rsidR="004C6B0C" w:rsidRDefault="004C6B0C" w:rsidP="004C6B0C">
      <w:pPr>
        <w:pStyle w:val="a3"/>
        <w:numPr>
          <w:ilvl w:val="0"/>
          <w:numId w:val="2"/>
        </w:numPr>
        <w:spacing w:line="240" w:lineRule="auto"/>
        <w:rPr>
          <w:rFonts w:ascii="Times New Roman" w:hAnsi="Times New Roman"/>
          <w:i/>
          <w:spacing w:val="-12"/>
          <w:sz w:val="28"/>
          <w:szCs w:val="28"/>
        </w:rPr>
      </w:pPr>
      <w:r>
        <w:rPr>
          <w:rFonts w:ascii="Times New Roman" w:hAnsi="Times New Roman"/>
          <w:spacing w:val="-12"/>
          <w:sz w:val="28"/>
          <w:szCs w:val="28"/>
        </w:rPr>
        <w:t xml:space="preserve">Разработка конструкторской документации, качество графики – </w:t>
      </w:r>
      <w:r>
        <w:rPr>
          <w:rFonts w:ascii="Times New Roman" w:hAnsi="Times New Roman"/>
          <w:i/>
          <w:spacing w:val="-12"/>
          <w:sz w:val="28"/>
          <w:szCs w:val="28"/>
        </w:rPr>
        <w:t>не более 2 баллов.</w:t>
      </w:r>
    </w:p>
    <w:p w14:paraId="587C2A0E"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изготовления </w:t>
      </w:r>
      <w:proofErr w:type="gramStart"/>
      <w:r>
        <w:rPr>
          <w:rFonts w:ascii="Times New Roman" w:hAnsi="Times New Roman"/>
          <w:sz w:val="28"/>
          <w:szCs w:val="28"/>
        </w:rPr>
        <w:t xml:space="preserve">изделия  </w:t>
      </w:r>
      <w:r>
        <w:rPr>
          <w:rFonts w:ascii="Times New Roman" w:hAnsi="Times New Roman"/>
          <w:i/>
          <w:sz w:val="28"/>
          <w:szCs w:val="28"/>
        </w:rPr>
        <w:t>–</w:t>
      </w:r>
      <w:proofErr w:type="gramEnd"/>
      <w:r>
        <w:rPr>
          <w:rFonts w:ascii="Times New Roman" w:hAnsi="Times New Roman"/>
          <w:i/>
          <w:sz w:val="28"/>
          <w:szCs w:val="28"/>
        </w:rPr>
        <w:t xml:space="preserve"> не более 1 балла</w:t>
      </w:r>
      <w:r>
        <w:rPr>
          <w:rFonts w:ascii="Times New Roman" w:hAnsi="Times New Roman"/>
          <w:sz w:val="28"/>
          <w:szCs w:val="28"/>
        </w:rPr>
        <w:t>.</w:t>
      </w:r>
    </w:p>
    <w:p w14:paraId="2E662EA2"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окончательного варианта изделия – </w:t>
      </w:r>
      <w:r>
        <w:rPr>
          <w:rFonts w:ascii="Times New Roman" w:hAnsi="Times New Roman"/>
          <w:i/>
          <w:sz w:val="28"/>
          <w:szCs w:val="28"/>
        </w:rPr>
        <w:t>не более 1 балла</w:t>
      </w:r>
      <w:r>
        <w:rPr>
          <w:rFonts w:ascii="Times New Roman" w:hAnsi="Times New Roman"/>
          <w:sz w:val="28"/>
          <w:szCs w:val="28"/>
        </w:rPr>
        <w:t>.</w:t>
      </w:r>
    </w:p>
    <w:p w14:paraId="2117C4A3" w14:textId="77777777" w:rsidR="004C6B0C" w:rsidRDefault="004C6B0C" w:rsidP="004C6B0C">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Эстетическая оценка выбранного варианта – </w:t>
      </w:r>
      <w:r>
        <w:rPr>
          <w:rFonts w:ascii="Times New Roman" w:hAnsi="Times New Roman"/>
          <w:i/>
          <w:sz w:val="28"/>
          <w:szCs w:val="28"/>
        </w:rPr>
        <w:t>не более 2 баллов.</w:t>
      </w:r>
    </w:p>
    <w:p w14:paraId="27DF5524" w14:textId="77777777" w:rsidR="004C6B0C" w:rsidRDefault="004C6B0C" w:rsidP="004C6B0C">
      <w:pPr>
        <w:pStyle w:val="a3"/>
        <w:numPr>
          <w:ilvl w:val="0"/>
          <w:numId w:val="2"/>
        </w:numPr>
        <w:spacing w:line="240" w:lineRule="auto"/>
        <w:rPr>
          <w:rFonts w:ascii="Times New Roman" w:hAnsi="Times New Roman"/>
          <w:i/>
          <w:spacing w:val="-8"/>
          <w:sz w:val="28"/>
          <w:szCs w:val="28"/>
        </w:rPr>
      </w:pPr>
      <w:r>
        <w:rPr>
          <w:rFonts w:ascii="Times New Roman" w:hAnsi="Times New Roman"/>
          <w:spacing w:val="-8"/>
          <w:sz w:val="28"/>
          <w:szCs w:val="28"/>
        </w:rPr>
        <w:t xml:space="preserve">Экономическая и экологическая оценки готового изделия – </w:t>
      </w:r>
      <w:r>
        <w:rPr>
          <w:rFonts w:ascii="Times New Roman" w:hAnsi="Times New Roman"/>
          <w:i/>
          <w:spacing w:val="-8"/>
          <w:sz w:val="28"/>
          <w:szCs w:val="28"/>
        </w:rPr>
        <w:t>не более 2 баллов.</w:t>
      </w:r>
    </w:p>
    <w:p w14:paraId="3DD21B32" w14:textId="77777777" w:rsidR="004C6B0C" w:rsidRDefault="004C6B0C" w:rsidP="004C6B0C">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Реклама изделия – </w:t>
      </w:r>
      <w:r>
        <w:rPr>
          <w:rFonts w:ascii="Times New Roman" w:hAnsi="Times New Roman"/>
          <w:i/>
          <w:sz w:val="28"/>
          <w:szCs w:val="28"/>
        </w:rPr>
        <w:t>не более 2 баллов.</w:t>
      </w:r>
    </w:p>
    <w:p w14:paraId="406A3431" w14:textId="77777777" w:rsidR="004C6B0C" w:rsidRDefault="004C6B0C" w:rsidP="004C6B0C">
      <w:pPr>
        <w:pStyle w:val="a3"/>
        <w:spacing w:line="240" w:lineRule="auto"/>
        <w:ind w:left="0" w:firstLine="510"/>
        <w:rPr>
          <w:rFonts w:ascii="Times New Roman" w:hAnsi="Times New Roman"/>
          <w:b/>
          <w:sz w:val="28"/>
          <w:szCs w:val="28"/>
        </w:rPr>
      </w:pPr>
    </w:p>
    <w:p w14:paraId="45610C46"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Б. Оценка изделия:</w:t>
      </w:r>
    </w:p>
    <w:p w14:paraId="3720B66B"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Оригинальность конструкции – </w:t>
      </w:r>
      <w:r>
        <w:rPr>
          <w:rFonts w:ascii="Times New Roman" w:hAnsi="Times New Roman"/>
          <w:i/>
          <w:sz w:val="28"/>
          <w:szCs w:val="28"/>
        </w:rPr>
        <w:t>не более 10 баллов.</w:t>
      </w:r>
    </w:p>
    <w:p w14:paraId="7D02EA4E"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Качество изделия – </w:t>
      </w:r>
      <w:r>
        <w:rPr>
          <w:rFonts w:ascii="Times New Roman" w:hAnsi="Times New Roman"/>
          <w:i/>
          <w:sz w:val="28"/>
          <w:szCs w:val="28"/>
        </w:rPr>
        <w:t>не более 5 баллов.</w:t>
      </w:r>
    </w:p>
    <w:p w14:paraId="73E39E74"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Соответствие изделия проекту – </w:t>
      </w:r>
      <w:r>
        <w:rPr>
          <w:rFonts w:ascii="Times New Roman" w:hAnsi="Times New Roman"/>
          <w:i/>
          <w:sz w:val="28"/>
          <w:szCs w:val="28"/>
        </w:rPr>
        <w:t>не более 2 баллов.</w:t>
      </w:r>
    </w:p>
    <w:p w14:paraId="7E42CC89" w14:textId="77777777" w:rsidR="004C6B0C" w:rsidRDefault="004C6B0C" w:rsidP="004C6B0C">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Практическая значимость – </w:t>
      </w:r>
      <w:r>
        <w:rPr>
          <w:rFonts w:ascii="Times New Roman" w:hAnsi="Times New Roman"/>
          <w:i/>
          <w:sz w:val="28"/>
          <w:szCs w:val="28"/>
        </w:rPr>
        <w:t>не более 5 баллов.</w:t>
      </w:r>
    </w:p>
    <w:p w14:paraId="63ADA279" w14:textId="77777777" w:rsidR="004C6B0C" w:rsidRDefault="004C6B0C" w:rsidP="004C6B0C">
      <w:pPr>
        <w:pStyle w:val="a3"/>
        <w:spacing w:line="240" w:lineRule="auto"/>
        <w:ind w:left="0" w:firstLine="510"/>
        <w:rPr>
          <w:rFonts w:ascii="Times New Roman" w:hAnsi="Times New Roman"/>
          <w:b/>
          <w:sz w:val="28"/>
          <w:szCs w:val="28"/>
        </w:rPr>
      </w:pPr>
    </w:p>
    <w:p w14:paraId="173EDBCB" w14:textId="77777777" w:rsidR="004C6B0C" w:rsidRDefault="004C6B0C" w:rsidP="004C6B0C">
      <w:pPr>
        <w:pStyle w:val="a3"/>
        <w:spacing w:line="240" w:lineRule="auto"/>
        <w:ind w:left="0"/>
        <w:jc w:val="center"/>
        <w:rPr>
          <w:rFonts w:ascii="Times New Roman" w:hAnsi="Times New Roman"/>
          <w:b/>
          <w:sz w:val="28"/>
          <w:szCs w:val="28"/>
        </w:rPr>
      </w:pPr>
    </w:p>
    <w:p w14:paraId="6182BA6F" w14:textId="77777777"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В. Оценка защиты проекта:</w:t>
      </w:r>
    </w:p>
    <w:p w14:paraId="6F371D4C"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Формулировка проблемы и темы проекта – </w:t>
      </w:r>
      <w:r>
        <w:rPr>
          <w:rFonts w:ascii="Times New Roman" w:hAnsi="Times New Roman"/>
          <w:i/>
          <w:sz w:val="28"/>
          <w:szCs w:val="28"/>
        </w:rPr>
        <w:t>не более 1 балла.</w:t>
      </w:r>
    </w:p>
    <w:p w14:paraId="306BD8CF"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Анализ прототипов и обоснование выбранной идеи – </w:t>
      </w:r>
      <w:r>
        <w:rPr>
          <w:rFonts w:ascii="Times New Roman" w:hAnsi="Times New Roman"/>
          <w:i/>
          <w:sz w:val="28"/>
          <w:szCs w:val="28"/>
        </w:rPr>
        <w:t>не более 1 балла.</w:t>
      </w:r>
    </w:p>
    <w:p w14:paraId="34693BC4"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Описание технологии изготовления – </w:t>
      </w:r>
      <w:r>
        <w:rPr>
          <w:rFonts w:ascii="Times New Roman" w:hAnsi="Times New Roman"/>
          <w:i/>
          <w:sz w:val="28"/>
          <w:szCs w:val="28"/>
        </w:rPr>
        <w:t>не более 2 баллов.</w:t>
      </w:r>
    </w:p>
    <w:p w14:paraId="44269B61"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lastRenderedPageBreak/>
        <w:t xml:space="preserve">Четкость и ясность изложения – </w:t>
      </w:r>
      <w:r>
        <w:rPr>
          <w:rFonts w:ascii="Times New Roman" w:hAnsi="Times New Roman"/>
          <w:i/>
          <w:sz w:val="28"/>
          <w:szCs w:val="28"/>
        </w:rPr>
        <w:t>не более 1 балла.</w:t>
      </w:r>
    </w:p>
    <w:p w14:paraId="1823B587"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Глубина знаний и эрудиция – </w:t>
      </w:r>
      <w:r>
        <w:rPr>
          <w:rFonts w:ascii="Times New Roman" w:hAnsi="Times New Roman"/>
          <w:i/>
          <w:sz w:val="28"/>
          <w:szCs w:val="28"/>
        </w:rPr>
        <w:t>не более 2 баллов.</w:t>
      </w:r>
    </w:p>
    <w:p w14:paraId="2CF7B4FD" w14:textId="77777777" w:rsidR="004C6B0C" w:rsidRDefault="004C6B0C" w:rsidP="004C6B0C">
      <w:pPr>
        <w:pStyle w:val="a3"/>
        <w:numPr>
          <w:ilvl w:val="0"/>
          <w:numId w:val="4"/>
        </w:numPr>
        <w:spacing w:line="240" w:lineRule="auto"/>
        <w:rPr>
          <w:rFonts w:ascii="Times New Roman" w:hAnsi="Times New Roman"/>
          <w:i/>
          <w:sz w:val="28"/>
          <w:szCs w:val="28"/>
        </w:rPr>
      </w:pPr>
      <w:r>
        <w:rPr>
          <w:rFonts w:ascii="Times New Roman" w:hAnsi="Times New Roman"/>
          <w:sz w:val="28"/>
          <w:szCs w:val="28"/>
        </w:rPr>
        <w:t xml:space="preserve">Время изложения (до 10 мин.) – </w:t>
      </w:r>
      <w:r>
        <w:rPr>
          <w:rFonts w:ascii="Times New Roman" w:hAnsi="Times New Roman"/>
          <w:i/>
          <w:sz w:val="28"/>
          <w:szCs w:val="28"/>
        </w:rPr>
        <w:t>не более 1 балла.</w:t>
      </w:r>
    </w:p>
    <w:p w14:paraId="35E7298C"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Самооценка – </w:t>
      </w:r>
      <w:r>
        <w:rPr>
          <w:rFonts w:ascii="Times New Roman" w:hAnsi="Times New Roman"/>
          <w:i/>
          <w:sz w:val="28"/>
          <w:szCs w:val="28"/>
        </w:rPr>
        <w:t>не более 1 балла.</w:t>
      </w:r>
    </w:p>
    <w:p w14:paraId="0031BF52" w14:textId="77777777" w:rsidR="004C6B0C" w:rsidRDefault="004C6B0C" w:rsidP="004C6B0C">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Ответы на вопросы – </w:t>
      </w:r>
      <w:r>
        <w:rPr>
          <w:rFonts w:ascii="Times New Roman" w:hAnsi="Times New Roman"/>
          <w:i/>
          <w:sz w:val="28"/>
          <w:szCs w:val="28"/>
        </w:rPr>
        <w:t>не более 1 балла.</w:t>
      </w:r>
    </w:p>
    <w:p w14:paraId="0F857001" w14:textId="77777777" w:rsidR="004C6B0C" w:rsidRDefault="004C6B0C" w:rsidP="004C6B0C">
      <w:pPr>
        <w:pStyle w:val="a3"/>
        <w:spacing w:line="240" w:lineRule="auto"/>
        <w:ind w:left="0" w:firstLine="510"/>
        <w:rPr>
          <w:rFonts w:ascii="Times New Roman" w:hAnsi="Times New Roman"/>
          <w:sz w:val="28"/>
          <w:szCs w:val="28"/>
        </w:rPr>
      </w:pPr>
    </w:p>
    <w:p w14:paraId="0D268739" w14:textId="37A53CD5" w:rsidR="004C6B0C" w:rsidRDefault="004C6B0C" w:rsidP="004C6B0C">
      <w:pPr>
        <w:pStyle w:val="a3"/>
        <w:spacing w:line="240" w:lineRule="auto"/>
        <w:ind w:left="0"/>
        <w:jc w:val="center"/>
        <w:rPr>
          <w:rFonts w:ascii="Times New Roman" w:hAnsi="Times New Roman"/>
          <w:b/>
          <w:sz w:val="28"/>
          <w:szCs w:val="28"/>
        </w:rPr>
      </w:pPr>
      <w:r>
        <w:rPr>
          <w:rFonts w:ascii="Times New Roman" w:hAnsi="Times New Roman"/>
          <w:b/>
          <w:sz w:val="28"/>
          <w:szCs w:val="28"/>
        </w:rPr>
        <w:t>Итого: не более 50 баллов.</w:t>
      </w:r>
    </w:p>
    <w:p w14:paraId="591B8AEC" w14:textId="77777777" w:rsidR="00D848C2" w:rsidRDefault="00D848C2" w:rsidP="004C6B0C">
      <w:pPr>
        <w:pStyle w:val="a3"/>
        <w:spacing w:line="240" w:lineRule="auto"/>
        <w:ind w:left="0"/>
        <w:jc w:val="center"/>
        <w:rPr>
          <w:rFonts w:ascii="Times New Roman" w:hAnsi="Times New Roman"/>
          <w:b/>
          <w:sz w:val="28"/>
          <w:szCs w:val="28"/>
        </w:rPr>
      </w:pPr>
    </w:p>
    <w:p w14:paraId="582F7F51" w14:textId="77777777" w:rsidR="00D848C2" w:rsidRDefault="00D848C2" w:rsidP="00D848C2">
      <w:pPr>
        <w:jc w:val="center"/>
        <w:rPr>
          <w:b/>
        </w:rPr>
      </w:pPr>
      <w:r>
        <w:rPr>
          <w:b/>
          <w:caps/>
        </w:rPr>
        <w:t>Материально-техническое обеспечение</w:t>
      </w:r>
      <w:r>
        <w:rPr>
          <w:b/>
        </w:rPr>
        <w:t xml:space="preserve"> </w:t>
      </w:r>
    </w:p>
    <w:p w14:paraId="31342596" w14:textId="77777777" w:rsidR="00D848C2" w:rsidRDefault="00D848C2" w:rsidP="00D848C2">
      <w:pPr>
        <w:jc w:val="center"/>
        <w:rPr>
          <w:b/>
        </w:rPr>
      </w:pPr>
      <w:r>
        <w:rPr>
          <w:b/>
        </w:rPr>
        <w:t xml:space="preserve">практических конкурсов </w:t>
      </w:r>
    </w:p>
    <w:p w14:paraId="3892B932" w14:textId="685D2B06" w:rsidR="00D848C2" w:rsidRDefault="00D848C2" w:rsidP="00D848C2">
      <w:pPr>
        <w:jc w:val="center"/>
        <w:rPr>
          <w:b/>
        </w:rPr>
      </w:pPr>
      <w:r>
        <w:rPr>
          <w:b/>
        </w:rPr>
        <w:t>муниципального этапа Всероссийской олимпиады школьников</w:t>
      </w:r>
    </w:p>
    <w:p w14:paraId="6FD77480" w14:textId="77777777" w:rsidR="00D848C2" w:rsidRDefault="00D848C2" w:rsidP="00D848C2">
      <w:pPr>
        <w:jc w:val="center"/>
        <w:rPr>
          <w:b/>
        </w:rPr>
      </w:pPr>
      <w:r>
        <w:rPr>
          <w:b/>
        </w:rPr>
        <w:t>по технологии 2022/2023 учебного года</w:t>
      </w:r>
    </w:p>
    <w:p w14:paraId="379D3B53" w14:textId="77777777" w:rsidR="00D848C2" w:rsidRDefault="00D848C2" w:rsidP="00D848C2">
      <w:pPr>
        <w:jc w:val="center"/>
      </w:pPr>
    </w:p>
    <w:p w14:paraId="25F9BD7D" w14:textId="77777777" w:rsidR="00D848C2" w:rsidRDefault="00D848C2" w:rsidP="00D848C2">
      <w:pPr>
        <w:jc w:val="center"/>
        <w:rPr>
          <w:caps/>
        </w:rPr>
      </w:pPr>
      <w:r>
        <w:t>Номинация</w:t>
      </w:r>
      <w:r>
        <w:rPr>
          <w:b/>
          <w:caps/>
        </w:rPr>
        <w:t xml:space="preserve"> </w:t>
      </w:r>
      <w:r>
        <w:rPr>
          <w:caps/>
        </w:rPr>
        <w:t>«Культура дома и декоративно-прикладное творчество»</w:t>
      </w:r>
    </w:p>
    <w:p w14:paraId="78E7322F" w14:textId="77777777" w:rsidR="00D848C2" w:rsidRDefault="00D848C2" w:rsidP="00D848C2">
      <w:pPr>
        <w:jc w:val="center"/>
        <w:rPr>
          <w:b/>
        </w:rPr>
      </w:pPr>
    </w:p>
    <w:p w14:paraId="587D23BE" w14:textId="77777777" w:rsidR="00D848C2" w:rsidRDefault="00D848C2" w:rsidP="00D848C2">
      <w:pPr>
        <w:widowControl w:val="0"/>
        <w:ind w:firstLine="720"/>
        <w:jc w:val="both"/>
        <w:rPr>
          <w:rFonts w:eastAsia="Times New Roman"/>
          <w:snapToGrid w:val="0"/>
          <w:color w:val="000000"/>
        </w:rPr>
      </w:pPr>
      <w:r>
        <w:rPr>
          <w:rFonts w:eastAsia="Times New Roman"/>
          <w:snapToGrid w:val="0"/>
          <w:color w:val="000000"/>
        </w:rPr>
        <w:t xml:space="preserve">На </w:t>
      </w:r>
      <w:r>
        <w:rPr>
          <w:rFonts w:eastAsia="Times New Roman"/>
          <w:b/>
          <w:snapToGrid w:val="0"/>
          <w:color w:val="000000"/>
        </w:rPr>
        <w:t>муниципальном этапе</w:t>
      </w:r>
      <w:r>
        <w:rPr>
          <w:rFonts w:eastAsia="Times New Roman"/>
          <w:snapToGrid w:val="0"/>
          <w:color w:val="000000"/>
        </w:rPr>
        <w:t xml:space="preserve"> предлагается провести </w:t>
      </w:r>
      <w:r>
        <w:rPr>
          <w:rFonts w:eastAsia="Times New Roman"/>
          <w:b/>
          <w:snapToGrid w:val="0"/>
          <w:color w:val="000000"/>
        </w:rPr>
        <w:t>четыре конкурса</w:t>
      </w:r>
      <w:r>
        <w:rPr>
          <w:rFonts w:eastAsia="Times New Roman"/>
          <w:snapToGrid w:val="0"/>
          <w:color w:val="000000"/>
        </w:rPr>
        <w:t>:</w:t>
      </w:r>
    </w:p>
    <w:p w14:paraId="53D114CD" w14:textId="77777777" w:rsidR="00D848C2" w:rsidRDefault="00D848C2" w:rsidP="00D848C2">
      <w:pPr>
        <w:widowControl w:val="0"/>
        <w:numPr>
          <w:ilvl w:val="0"/>
          <w:numId w:val="5"/>
        </w:numPr>
        <w:jc w:val="both"/>
        <w:rPr>
          <w:rFonts w:eastAsia="Times New Roman"/>
          <w:snapToGrid w:val="0"/>
          <w:color w:val="000000"/>
        </w:rPr>
      </w:pPr>
      <w:r>
        <w:rPr>
          <w:rFonts w:eastAsia="Times New Roman"/>
          <w:snapToGrid w:val="0"/>
          <w:color w:val="000000"/>
        </w:rPr>
        <w:t>проверка теоретических знаний (тестирование);</w:t>
      </w:r>
    </w:p>
    <w:p w14:paraId="1717E214" w14:textId="77777777" w:rsidR="00D848C2" w:rsidRDefault="00D848C2" w:rsidP="00D848C2">
      <w:pPr>
        <w:widowControl w:val="0"/>
        <w:numPr>
          <w:ilvl w:val="0"/>
          <w:numId w:val="5"/>
        </w:numPr>
        <w:jc w:val="both"/>
        <w:rPr>
          <w:rFonts w:eastAsia="Times New Roman"/>
          <w:snapToGrid w:val="0"/>
          <w:color w:val="000000"/>
        </w:rPr>
      </w:pPr>
      <w:r>
        <w:rPr>
          <w:rFonts w:eastAsia="Times New Roman"/>
          <w:snapToGrid w:val="0"/>
          <w:color w:val="000000"/>
        </w:rPr>
        <w:t>практическая работа по технологии обработки швейных изделий;</w:t>
      </w:r>
    </w:p>
    <w:p w14:paraId="0A48D86F" w14:textId="77777777" w:rsidR="00D848C2" w:rsidRDefault="00D848C2" w:rsidP="00D848C2">
      <w:pPr>
        <w:widowControl w:val="0"/>
        <w:numPr>
          <w:ilvl w:val="0"/>
          <w:numId w:val="5"/>
        </w:numPr>
        <w:jc w:val="both"/>
        <w:rPr>
          <w:rFonts w:eastAsia="Times New Roman"/>
          <w:snapToGrid w:val="0"/>
          <w:color w:val="000000"/>
        </w:rPr>
      </w:pPr>
      <w:r>
        <w:rPr>
          <w:rFonts w:eastAsia="Times New Roman"/>
          <w:snapToGrid w:val="0"/>
          <w:color w:val="000000"/>
        </w:rPr>
        <w:t>практическая работа по моделированию швейных изделий;</w:t>
      </w:r>
    </w:p>
    <w:p w14:paraId="27A3D286" w14:textId="77777777" w:rsidR="00D848C2" w:rsidRPr="00975247" w:rsidRDefault="00D848C2" w:rsidP="00D848C2">
      <w:pPr>
        <w:widowControl w:val="0"/>
        <w:numPr>
          <w:ilvl w:val="0"/>
          <w:numId w:val="5"/>
        </w:numPr>
        <w:jc w:val="both"/>
        <w:rPr>
          <w:rFonts w:eastAsia="Times New Roman"/>
          <w:snapToGrid w:val="0"/>
          <w:color w:val="000000"/>
        </w:rPr>
      </w:pPr>
      <w:r>
        <w:rPr>
          <w:rFonts w:eastAsia="Times New Roman"/>
          <w:snapToGrid w:val="0"/>
          <w:color w:val="000000"/>
        </w:rPr>
        <w:t>защита учебных творческих проектов.</w:t>
      </w:r>
    </w:p>
    <w:p w14:paraId="52D01AFF" w14:textId="77777777" w:rsidR="00D848C2" w:rsidRDefault="00D848C2" w:rsidP="00D848C2">
      <w:pPr>
        <w:jc w:val="center"/>
        <w:rPr>
          <w:b/>
        </w:rPr>
      </w:pPr>
      <w:r>
        <w:t>По конкурсу</w:t>
      </w:r>
      <w:r>
        <w:rPr>
          <w:b/>
        </w:rPr>
        <w:t xml:space="preserve"> </w:t>
      </w:r>
      <w:r>
        <w:rPr>
          <w:b/>
          <w:u w:val="single"/>
        </w:rPr>
        <w:t>«Практическая работа по технологии обработки швейных изделий»</w:t>
      </w:r>
    </w:p>
    <w:p w14:paraId="14A88AF2" w14:textId="77777777" w:rsidR="00D848C2" w:rsidRDefault="00D848C2" w:rsidP="00D848C2">
      <w:pPr>
        <w:jc w:val="center"/>
        <w:rPr>
          <w:b/>
        </w:rPr>
      </w:pPr>
    </w:p>
    <w:p w14:paraId="20E72561" w14:textId="77777777" w:rsidR="00D848C2" w:rsidRDefault="00D848C2" w:rsidP="00D848C2">
      <w:pPr>
        <w:widowControl w:val="0"/>
        <w:ind w:left="142"/>
        <w:jc w:val="both"/>
        <w:rPr>
          <w:rFonts w:eastAsia="Times New Roman"/>
          <w:snapToGrid w:val="0"/>
        </w:rPr>
      </w:pPr>
      <w:r>
        <w:rPr>
          <w:rFonts w:eastAsia="Times New Roman"/>
          <w:snapToGrid w:val="0"/>
        </w:rPr>
        <w:t>1) Примерное количество ткани для одного участника:</w:t>
      </w:r>
    </w:p>
    <w:p w14:paraId="5E91CE4E" w14:textId="77777777" w:rsidR="00D848C2" w:rsidRPr="00621A97" w:rsidRDefault="00D848C2" w:rsidP="00D848C2">
      <w:pPr>
        <w:pStyle w:val="TableParagraph"/>
        <w:ind w:left="104"/>
        <w:rPr>
          <w:sz w:val="28"/>
        </w:rPr>
      </w:pPr>
      <w:r w:rsidRPr="00701CA9">
        <w:rPr>
          <w:b/>
          <w:snapToGrid w:val="0"/>
        </w:rPr>
        <w:t xml:space="preserve">        </w:t>
      </w:r>
      <w:r>
        <w:rPr>
          <w:b/>
          <w:snapToGrid w:val="0"/>
        </w:rPr>
        <w:t xml:space="preserve"> </w:t>
      </w:r>
      <w:r w:rsidRPr="00701CA9">
        <w:rPr>
          <w:b/>
          <w:snapToGrid w:val="0"/>
        </w:rPr>
        <w:t xml:space="preserve">Для 7 </w:t>
      </w:r>
      <w:r w:rsidRPr="00701CA9">
        <w:rPr>
          <w:snapToGrid w:val="0"/>
        </w:rPr>
        <w:t>класса</w:t>
      </w:r>
      <w:r>
        <w:rPr>
          <w:b/>
          <w:snapToGrid w:val="0"/>
        </w:rPr>
        <w:t xml:space="preserve"> </w:t>
      </w:r>
      <w:r>
        <w:rPr>
          <w:snapToGrid w:val="0"/>
        </w:rPr>
        <w:t>–</w:t>
      </w:r>
      <w:r w:rsidRPr="000C681F">
        <w:rPr>
          <w:sz w:val="28"/>
        </w:rPr>
        <w:t>-</w:t>
      </w:r>
      <w:r w:rsidRPr="00621A97">
        <w:rPr>
          <w:sz w:val="24"/>
          <w:szCs w:val="24"/>
        </w:rPr>
        <w:t>ткань для раскроя макета полочки (основной</w:t>
      </w:r>
      <w:r w:rsidRPr="00621A97">
        <w:rPr>
          <w:spacing w:val="1"/>
          <w:sz w:val="24"/>
          <w:szCs w:val="24"/>
        </w:rPr>
        <w:t xml:space="preserve"> </w:t>
      </w:r>
      <w:r w:rsidRPr="00621A97">
        <w:rPr>
          <w:sz w:val="24"/>
          <w:szCs w:val="24"/>
        </w:rPr>
        <w:t>детали)</w:t>
      </w:r>
      <w:r w:rsidRPr="00621A97">
        <w:rPr>
          <w:spacing w:val="-2"/>
          <w:sz w:val="24"/>
          <w:szCs w:val="24"/>
        </w:rPr>
        <w:t xml:space="preserve"> </w:t>
      </w:r>
      <w:r w:rsidRPr="00621A97">
        <w:rPr>
          <w:sz w:val="24"/>
          <w:szCs w:val="24"/>
        </w:rPr>
        <w:t>х/б,</w:t>
      </w:r>
      <w:r w:rsidRPr="00621A97">
        <w:rPr>
          <w:spacing w:val="-5"/>
          <w:sz w:val="24"/>
          <w:szCs w:val="24"/>
        </w:rPr>
        <w:t xml:space="preserve"> </w:t>
      </w:r>
      <w:r w:rsidRPr="00621A97">
        <w:rPr>
          <w:sz w:val="24"/>
          <w:szCs w:val="24"/>
        </w:rPr>
        <w:t>однотонная</w:t>
      </w:r>
      <w:r w:rsidRPr="00621A97">
        <w:rPr>
          <w:spacing w:val="-1"/>
          <w:sz w:val="24"/>
          <w:szCs w:val="24"/>
        </w:rPr>
        <w:t xml:space="preserve"> </w:t>
      </w:r>
      <w:r w:rsidRPr="00621A97">
        <w:rPr>
          <w:sz w:val="24"/>
          <w:szCs w:val="24"/>
        </w:rPr>
        <w:t>–</w:t>
      </w:r>
      <w:r w:rsidRPr="00621A97">
        <w:rPr>
          <w:spacing w:val="-1"/>
          <w:sz w:val="24"/>
          <w:szCs w:val="24"/>
        </w:rPr>
        <w:t xml:space="preserve"> </w:t>
      </w:r>
      <w:r w:rsidRPr="00621A97">
        <w:rPr>
          <w:sz w:val="24"/>
          <w:szCs w:val="24"/>
        </w:rPr>
        <w:t>250×150 мм</w:t>
      </w:r>
      <w:r w:rsidRPr="00621A97">
        <w:rPr>
          <w:spacing w:val="-2"/>
          <w:sz w:val="24"/>
          <w:szCs w:val="24"/>
        </w:rPr>
        <w:t xml:space="preserve"> </w:t>
      </w:r>
      <w:r w:rsidRPr="00621A97">
        <w:rPr>
          <w:sz w:val="24"/>
          <w:szCs w:val="24"/>
        </w:rPr>
        <w:t>(1</w:t>
      </w:r>
      <w:r w:rsidRPr="00621A97">
        <w:rPr>
          <w:spacing w:val="-3"/>
          <w:sz w:val="24"/>
          <w:szCs w:val="24"/>
        </w:rPr>
        <w:t xml:space="preserve"> </w:t>
      </w:r>
      <w:r w:rsidRPr="00621A97">
        <w:rPr>
          <w:sz w:val="24"/>
          <w:szCs w:val="24"/>
        </w:rPr>
        <w:t>дет.);</w:t>
      </w:r>
    </w:p>
    <w:p w14:paraId="1AA47EE6" w14:textId="77777777" w:rsidR="00D848C2" w:rsidRPr="00701CA9" w:rsidRDefault="00D848C2" w:rsidP="00D848C2">
      <w:pPr>
        <w:ind w:left="317" w:firstLine="223"/>
        <w:jc w:val="both"/>
        <w:rPr>
          <w:rFonts w:eastAsia="Times New Roman"/>
          <w:snapToGrid w:val="0"/>
        </w:rPr>
      </w:pPr>
      <w:r w:rsidRPr="00701CA9">
        <w:rPr>
          <w:rFonts w:eastAsia="Times New Roman"/>
          <w:b/>
          <w:snapToGrid w:val="0"/>
        </w:rPr>
        <w:t xml:space="preserve">Для 8-9 классов </w:t>
      </w:r>
      <w:r w:rsidRPr="00701CA9">
        <w:rPr>
          <w:rFonts w:eastAsia="Times New Roman"/>
          <w:snapToGrid w:val="0"/>
        </w:rPr>
        <w:t xml:space="preserve">– </w:t>
      </w:r>
      <w:r>
        <w:rPr>
          <w:color w:val="000000"/>
          <w:shd w:val="clear" w:color="auto" w:fill="FFFFFF"/>
        </w:rPr>
        <w:t xml:space="preserve">основная деталь </w:t>
      </w:r>
      <w:r w:rsidRPr="00FA7E3B">
        <w:rPr>
          <w:rFonts w:eastAsia="Times New Roman"/>
        </w:rPr>
        <w:t>150мм X150мм</w:t>
      </w:r>
      <w:r>
        <w:rPr>
          <w:color w:val="000000"/>
          <w:shd w:val="clear" w:color="auto" w:fill="FFFFFF"/>
        </w:rPr>
        <w:t xml:space="preserve">, </w:t>
      </w:r>
      <w:r>
        <w:rPr>
          <w:rFonts w:eastAsia="Times New Roman"/>
        </w:rPr>
        <w:t>д</w:t>
      </w:r>
      <w:r w:rsidRPr="00CB2C11">
        <w:rPr>
          <w:rFonts w:eastAsia="Times New Roman"/>
        </w:rPr>
        <w:t>еталь оборки или кружева</w:t>
      </w:r>
      <w:r>
        <w:rPr>
          <w:rFonts w:eastAsia="Times New Roman"/>
        </w:rPr>
        <w:t xml:space="preserve"> 100ммХ250мм</w:t>
      </w:r>
    </w:p>
    <w:p w14:paraId="33A4FAFF" w14:textId="77777777" w:rsidR="00D848C2" w:rsidRPr="00281CB9" w:rsidRDefault="00D848C2" w:rsidP="00D848C2">
      <w:pPr>
        <w:ind w:left="317" w:firstLine="223"/>
      </w:pPr>
      <w:r w:rsidRPr="00701CA9">
        <w:rPr>
          <w:rFonts w:eastAsia="Times New Roman"/>
          <w:b/>
          <w:snapToGrid w:val="0"/>
        </w:rPr>
        <w:t>Для 10-11 классов</w:t>
      </w:r>
      <w:r>
        <w:rPr>
          <w:rFonts w:eastAsia="Times New Roman"/>
          <w:b/>
          <w:snapToGrid w:val="0"/>
        </w:rPr>
        <w:t xml:space="preserve"> </w:t>
      </w:r>
      <w:r>
        <w:rPr>
          <w:rFonts w:eastAsia="Times New Roman"/>
          <w:snapToGrid w:val="0"/>
        </w:rPr>
        <w:t xml:space="preserve">– </w:t>
      </w:r>
      <w:r>
        <w:rPr>
          <w:color w:val="000000"/>
        </w:rPr>
        <w:t>Тесьма «молния» длиной 200 мм. Размеры кроя: ширина 200 мм, длина - 300 мм, припуски на обработку – 10 мм.</w:t>
      </w:r>
    </w:p>
    <w:p w14:paraId="5B3DE060" w14:textId="77777777" w:rsidR="00D848C2" w:rsidRPr="007D5BCC" w:rsidRDefault="00D848C2" w:rsidP="00D848C2">
      <w:pPr>
        <w:ind w:firstLine="317"/>
        <w:rPr>
          <w:i/>
        </w:rPr>
      </w:pPr>
      <w:r>
        <w:rPr>
          <w:rFonts w:eastAsia="Times New Roman"/>
          <w:snapToGrid w:val="0"/>
          <w:u w:val="single"/>
        </w:rPr>
        <w:t>Рекомендуемая ткань:</w:t>
      </w:r>
      <w:r>
        <w:rPr>
          <w:rFonts w:eastAsia="Times New Roman"/>
          <w:i/>
          <w:snapToGrid w:val="0"/>
        </w:rPr>
        <w:t xml:space="preserve"> </w:t>
      </w:r>
      <w:r>
        <w:rPr>
          <w:rFonts w:eastAsia="Times New Roman"/>
          <w:b/>
          <w:snapToGrid w:val="0"/>
        </w:rPr>
        <w:t xml:space="preserve">плотная хлопчатобумажная ткань (например, бязь) однотонная и </w:t>
      </w:r>
      <w:r>
        <w:rPr>
          <w:b/>
        </w:rPr>
        <w:t>клеевая ткань</w:t>
      </w:r>
      <w:r>
        <w:rPr>
          <w:rFonts w:eastAsia="Times New Roman"/>
          <w:b/>
          <w:snapToGrid w:val="0"/>
        </w:rPr>
        <w:t xml:space="preserve"> </w:t>
      </w:r>
    </w:p>
    <w:p w14:paraId="6FD5B79C" w14:textId="77777777" w:rsidR="00D848C2" w:rsidRDefault="00D848C2" w:rsidP="00D848C2">
      <w:pPr>
        <w:widowControl w:val="0"/>
        <w:ind w:left="142"/>
        <w:jc w:val="both"/>
        <w:rPr>
          <w:rFonts w:eastAsia="Times New Roman"/>
          <w:snapToGrid w:val="0"/>
          <w:color w:val="000000"/>
        </w:rPr>
      </w:pPr>
      <w:r>
        <w:rPr>
          <w:rFonts w:eastAsia="Times New Roman"/>
          <w:snapToGrid w:val="0"/>
          <w:color w:val="000000"/>
        </w:rPr>
        <w:t xml:space="preserve">2) У каждого участника должно быть свое рабочее место, оснащенное всем необходимым для работы: </w:t>
      </w:r>
    </w:p>
    <w:p w14:paraId="74F1DBB9"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швейная машина, </w:t>
      </w:r>
    </w:p>
    <w:p w14:paraId="7D873261"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нитки в тон ткани и контрастные, </w:t>
      </w:r>
    </w:p>
    <w:p w14:paraId="46A49BEA"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ножницы, </w:t>
      </w:r>
    </w:p>
    <w:p w14:paraId="33FE3068"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иглы ручные, </w:t>
      </w:r>
    </w:p>
    <w:p w14:paraId="3993DBCD"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наперсток, </w:t>
      </w:r>
    </w:p>
    <w:p w14:paraId="78640F07"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мел, </w:t>
      </w:r>
    </w:p>
    <w:p w14:paraId="31A16B4B"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линейка, </w:t>
      </w:r>
    </w:p>
    <w:p w14:paraId="189DD784"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булавки, </w:t>
      </w:r>
    </w:p>
    <w:p w14:paraId="7A61B06D"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игольница, </w:t>
      </w:r>
    </w:p>
    <w:p w14:paraId="10BA3EC3"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укладки, </w:t>
      </w:r>
    </w:p>
    <w:p w14:paraId="54066760"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инструкционные карты, </w:t>
      </w:r>
    </w:p>
    <w:p w14:paraId="14B8B1FB" w14:textId="77777777" w:rsidR="00D848C2" w:rsidRDefault="00D848C2" w:rsidP="00D848C2">
      <w:pPr>
        <w:widowControl w:val="0"/>
        <w:numPr>
          <w:ilvl w:val="0"/>
          <w:numId w:val="6"/>
        </w:numPr>
        <w:jc w:val="both"/>
        <w:rPr>
          <w:rFonts w:eastAsia="Times New Roman"/>
          <w:snapToGrid w:val="0"/>
          <w:color w:val="000000"/>
        </w:rPr>
      </w:pPr>
      <w:r>
        <w:rPr>
          <w:rFonts w:eastAsia="Times New Roman"/>
          <w:snapToGrid w:val="0"/>
          <w:color w:val="000000"/>
        </w:rPr>
        <w:t xml:space="preserve">емкость для сбора отходов. </w:t>
      </w:r>
    </w:p>
    <w:p w14:paraId="0C90B770" w14:textId="77777777" w:rsidR="00D848C2" w:rsidRDefault="00D848C2" w:rsidP="00D848C2">
      <w:pPr>
        <w:widowControl w:val="0"/>
        <w:jc w:val="both"/>
        <w:rPr>
          <w:rFonts w:eastAsia="Times New Roman"/>
          <w:b/>
          <w:snapToGrid w:val="0"/>
          <w:color w:val="000000"/>
        </w:rPr>
      </w:pPr>
      <w:r>
        <w:rPr>
          <w:rFonts w:eastAsia="Times New Roman"/>
          <w:snapToGrid w:val="0"/>
          <w:color w:val="000000"/>
        </w:rPr>
        <w:t>3) Для выполнения практической работы</w:t>
      </w:r>
      <w:r>
        <w:rPr>
          <w:rFonts w:eastAsia="Times New Roman"/>
          <w:b/>
          <w:snapToGrid w:val="0"/>
          <w:color w:val="000000"/>
        </w:rPr>
        <w:t xml:space="preserve"> необходимо будет подготовить детали </w:t>
      </w:r>
      <w:proofErr w:type="gramStart"/>
      <w:r>
        <w:rPr>
          <w:rFonts w:eastAsia="Times New Roman"/>
          <w:b/>
          <w:snapToGrid w:val="0"/>
          <w:color w:val="000000"/>
        </w:rPr>
        <w:t>кроя  для</w:t>
      </w:r>
      <w:proofErr w:type="gramEnd"/>
      <w:r>
        <w:rPr>
          <w:rFonts w:eastAsia="Times New Roman"/>
          <w:b/>
          <w:snapToGrid w:val="0"/>
          <w:color w:val="000000"/>
        </w:rPr>
        <w:t xml:space="preserve"> каждого участника. </w:t>
      </w:r>
    </w:p>
    <w:p w14:paraId="26DA0195" w14:textId="77777777" w:rsidR="00D848C2" w:rsidRDefault="00D848C2" w:rsidP="00D848C2">
      <w:pPr>
        <w:widowControl w:val="0"/>
        <w:jc w:val="both"/>
        <w:rPr>
          <w:rFonts w:eastAsia="Times New Roman"/>
          <w:b/>
          <w:snapToGrid w:val="0"/>
          <w:color w:val="000000"/>
        </w:rPr>
      </w:pPr>
      <w:r>
        <w:rPr>
          <w:rFonts w:eastAsia="Times New Roman"/>
          <w:snapToGrid w:val="0"/>
          <w:color w:val="000000"/>
        </w:rPr>
        <w:t>4) В аудитории</w:t>
      </w:r>
      <w:r>
        <w:rPr>
          <w:rFonts w:eastAsia="Times New Roman"/>
          <w:b/>
          <w:snapToGrid w:val="0"/>
          <w:color w:val="000000"/>
        </w:rPr>
        <w:t xml:space="preserve"> должно быть оборудовано не менее трех рабочих мест для ВТО: </w:t>
      </w:r>
    </w:p>
    <w:p w14:paraId="147B65F5" w14:textId="77777777" w:rsidR="00D848C2" w:rsidRDefault="00D848C2" w:rsidP="00D848C2">
      <w:pPr>
        <w:widowControl w:val="0"/>
        <w:numPr>
          <w:ilvl w:val="0"/>
          <w:numId w:val="7"/>
        </w:numPr>
        <w:jc w:val="both"/>
        <w:rPr>
          <w:rFonts w:eastAsia="Times New Roman"/>
          <w:snapToGrid w:val="0"/>
          <w:color w:val="000000"/>
        </w:rPr>
      </w:pPr>
      <w:r>
        <w:rPr>
          <w:rFonts w:eastAsia="Times New Roman"/>
          <w:snapToGrid w:val="0"/>
          <w:color w:val="000000"/>
        </w:rPr>
        <w:t xml:space="preserve">гладильная доска, </w:t>
      </w:r>
    </w:p>
    <w:p w14:paraId="5D031DA7" w14:textId="77777777" w:rsidR="00D848C2" w:rsidRDefault="00D848C2" w:rsidP="00D848C2">
      <w:pPr>
        <w:widowControl w:val="0"/>
        <w:numPr>
          <w:ilvl w:val="0"/>
          <w:numId w:val="7"/>
        </w:numPr>
        <w:jc w:val="both"/>
        <w:rPr>
          <w:rFonts w:eastAsia="Times New Roman"/>
          <w:snapToGrid w:val="0"/>
          <w:color w:val="000000"/>
        </w:rPr>
      </w:pPr>
      <w:r>
        <w:rPr>
          <w:rFonts w:eastAsia="Times New Roman"/>
          <w:snapToGrid w:val="0"/>
          <w:color w:val="000000"/>
        </w:rPr>
        <w:t xml:space="preserve">утюг, </w:t>
      </w:r>
    </w:p>
    <w:p w14:paraId="5B956B9B" w14:textId="77777777" w:rsidR="00D848C2" w:rsidRDefault="00D848C2" w:rsidP="00D848C2">
      <w:pPr>
        <w:widowControl w:val="0"/>
        <w:numPr>
          <w:ilvl w:val="0"/>
          <w:numId w:val="7"/>
        </w:numPr>
        <w:jc w:val="both"/>
        <w:rPr>
          <w:rFonts w:eastAsia="Times New Roman"/>
          <w:snapToGrid w:val="0"/>
          <w:color w:val="000000"/>
        </w:rPr>
      </w:pPr>
      <w:proofErr w:type="spellStart"/>
      <w:r>
        <w:rPr>
          <w:rFonts w:eastAsia="Times New Roman"/>
          <w:snapToGrid w:val="0"/>
          <w:color w:val="000000"/>
        </w:rPr>
        <w:lastRenderedPageBreak/>
        <w:t>проутюжильник</w:t>
      </w:r>
      <w:proofErr w:type="spellEnd"/>
      <w:r>
        <w:rPr>
          <w:rFonts w:eastAsia="Times New Roman"/>
          <w:snapToGrid w:val="0"/>
          <w:color w:val="000000"/>
        </w:rPr>
        <w:t xml:space="preserve">, </w:t>
      </w:r>
    </w:p>
    <w:p w14:paraId="0E4DEE48" w14:textId="77777777" w:rsidR="00D848C2" w:rsidRDefault="00D848C2" w:rsidP="00D848C2">
      <w:pPr>
        <w:widowControl w:val="0"/>
        <w:numPr>
          <w:ilvl w:val="0"/>
          <w:numId w:val="7"/>
        </w:numPr>
        <w:jc w:val="both"/>
        <w:rPr>
          <w:rFonts w:eastAsia="Times New Roman"/>
          <w:snapToGrid w:val="0"/>
          <w:color w:val="000000"/>
        </w:rPr>
      </w:pPr>
      <w:r>
        <w:rPr>
          <w:rFonts w:eastAsia="Times New Roman"/>
          <w:snapToGrid w:val="0"/>
          <w:color w:val="000000"/>
        </w:rPr>
        <w:t>вода для отпаривания.</w:t>
      </w:r>
    </w:p>
    <w:p w14:paraId="5EBAF2E2" w14:textId="77777777" w:rsidR="00D848C2" w:rsidRDefault="00D848C2" w:rsidP="00D848C2">
      <w:pPr>
        <w:widowControl w:val="0"/>
        <w:jc w:val="both"/>
        <w:rPr>
          <w:rFonts w:eastAsia="Times New Roman"/>
          <w:snapToGrid w:val="0"/>
          <w:color w:val="000000"/>
        </w:rPr>
      </w:pPr>
      <w:r>
        <w:rPr>
          <w:rFonts w:eastAsia="Times New Roman"/>
          <w:snapToGrid w:val="0"/>
          <w:color w:val="000000"/>
        </w:rPr>
        <w:t xml:space="preserve">5) В аудитории </w:t>
      </w:r>
      <w:r>
        <w:rPr>
          <w:rFonts w:eastAsia="Times New Roman"/>
          <w:b/>
          <w:snapToGrid w:val="0"/>
          <w:color w:val="000000"/>
        </w:rPr>
        <w:t>должны постоянно находиться учитель для оперативного решения возникающих вопросов и механик для устранения неполадок швейных машин.</w:t>
      </w:r>
      <w:r>
        <w:rPr>
          <w:rFonts w:eastAsia="Times New Roman"/>
          <w:snapToGrid w:val="0"/>
          <w:color w:val="000000"/>
        </w:rPr>
        <w:t xml:space="preserve"> </w:t>
      </w:r>
    </w:p>
    <w:p w14:paraId="4504A0D1" w14:textId="77777777" w:rsidR="00D848C2" w:rsidRDefault="00D848C2" w:rsidP="00D848C2">
      <w:pPr>
        <w:widowControl w:val="0"/>
        <w:jc w:val="both"/>
        <w:rPr>
          <w:rFonts w:eastAsia="Times New Roman"/>
          <w:b/>
          <w:snapToGrid w:val="0"/>
          <w:color w:val="000000"/>
        </w:rPr>
      </w:pPr>
      <w:r>
        <w:rPr>
          <w:rFonts w:eastAsia="Times New Roman"/>
          <w:snapToGrid w:val="0"/>
          <w:color w:val="000000"/>
        </w:rPr>
        <w:t xml:space="preserve">6) В мастерских </w:t>
      </w:r>
      <w:r>
        <w:rPr>
          <w:rFonts w:eastAsia="Times New Roman"/>
          <w:b/>
          <w:snapToGrid w:val="0"/>
          <w:color w:val="000000"/>
        </w:rPr>
        <w:t xml:space="preserve">должны быть таблицы-плакаты по безопасным приемам работы. </w:t>
      </w:r>
    </w:p>
    <w:p w14:paraId="5D9A4E29" w14:textId="77777777" w:rsidR="00D848C2" w:rsidRPr="00975247" w:rsidRDefault="00D848C2" w:rsidP="00D848C2">
      <w:pPr>
        <w:widowControl w:val="0"/>
        <w:jc w:val="both"/>
        <w:rPr>
          <w:rFonts w:eastAsia="Times New Roman"/>
          <w:b/>
          <w:snapToGrid w:val="0"/>
          <w:color w:val="000000"/>
        </w:rPr>
      </w:pPr>
      <w:r>
        <w:rPr>
          <w:rFonts w:eastAsia="Times New Roman"/>
          <w:b/>
          <w:snapToGrid w:val="0"/>
          <w:color w:val="000000"/>
        </w:rPr>
        <w:t xml:space="preserve">7) </w:t>
      </w:r>
      <w:r>
        <w:t xml:space="preserve">Учащиеся выполняют </w:t>
      </w:r>
      <w:r>
        <w:rPr>
          <w:b/>
        </w:rPr>
        <w:t>практическое задание в своей рабочей форме</w:t>
      </w:r>
      <w:r>
        <w:t>.</w:t>
      </w:r>
    </w:p>
    <w:p w14:paraId="03B56BBE" w14:textId="77777777" w:rsidR="00D848C2" w:rsidRDefault="00D848C2" w:rsidP="00D848C2">
      <w:pPr>
        <w:jc w:val="center"/>
        <w:rPr>
          <w:b/>
          <w:u w:val="single"/>
        </w:rPr>
      </w:pPr>
      <w:r>
        <w:t>По конкурсу</w:t>
      </w:r>
      <w:r>
        <w:rPr>
          <w:b/>
        </w:rPr>
        <w:t xml:space="preserve"> </w:t>
      </w:r>
      <w:r>
        <w:rPr>
          <w:b/>
          <w:u w:val="single"/>
        </w:rPr>
        <w:t>«Практическая работа по моделированию швейных изделий»</w:t>
      </w:r>
    </w:p>
    <w:p w14:paraId="61F2FA44" w14:textId="77777777" w:rsidR="00D848C2" w:rsidRDefault="00D848C2" w:rsidP="00D848C2">
      <w:pPr>
        <w:widowControl w:val="0"/>
        <w:ind w:firstLine="567"/>
        <w:jc w:val="both"/>
        <w:rPr>
          <w:rFonts w:eastAsia="Times New Roman"/>
          <w:snapToGrid w:val="0"/>
          <w:color w:val="000000"/>
        </w:rPr>
      </w:pPr>
      <w:r>
        <w:rPr>
          <w:rFonts w:eastAsia="Times New Roman"/>
          <w:snapToGrid w:val="0"/>
          <w:color w:val="000000"/>
        </w:rPr>
        <w:t>У каждого участника должны быть на рабочем месте чертежные инструменты, ластик, масштабная линейка, цветная бумага, ножницы, клей-карандаш.</w:t>
      </w:r>
    </w:p>
    <w:p w14:paraId="22BA17CB" w14:textId="77777777" w:rsidR="00D848C2" w:rsidRDefault="00D848C2" w:rsidP="004C6B0C">
      <w:pPr>
        <w:pStyle w:val="a3"/>
        <w:spacing w:line="240" w:lineRule="auto"/>
        <w:ind w:left="0"/>
        <w:jc w:val="center"/>
        <w:rPr>
          <w:rFonts w:ascii="Times New Roman" w:hAnsi="Times New Roman"/>
          <w:b/>
          <w:sz w:val="28"/>
          <w:szCs w:val="28"/>
        </w:rPr>
      </w:pPr>
    </w:p>
    <w:p w14:paraId="1A1E41AD" w14:textId="77777777" w:rsidR="004C6B0C" w:rsidRDefault="004C6B0C" w:rsidP="004C6B0C"/>
    <w:p w14:paraId="15CA36B7" w14:textId="77777777" w:rsidR="004C6B0C" w:rsidRDefault="004C6B0C" w:rsidP="004C6B0C"/>
    <w:p w14:paraId="09A1BE3E" w14:textId="77777777" w:rsidR="004C6B0C" w:rsidRDefault="004C6B0C" w:rsidP="004C6B0C"/>
    <w:p w14:paraId="57D36787" w14:textId="77777777" w:rsidR="00025150" w:rsidRDefault="00025150"/>
    <w:sectPr w:rsidR="00025150" w:rsidSect="00221DB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A5D"/>
    <w:multiLevelType w:val="hybridMultilevel"/>
    <w:tmpl w:val="BB4CD91E"/>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069620D"/>
    <w:multiLevelType w:val="singleLevel"/>
    <w:tmpl w:val="3A704DDA"/>
    <w:lvl w:ilvl="0">
      <w:numFmt w:val="bullet"/>
      <w:lvlText w:val="-"/>
      <w:lvlJc w:val="left"/>
      <w:pPr>
        <w:tabs>
          <w:tab w:val="num" w:pos="1080"/>
        </w:tabs>
        <w:ind w:left="1080" w:hanging="360"/>
      </w:pPr>
    </w:lvl>
  </w:abstractNum>
  <w:abstractNum w:abstractNumId="2" w15:restartNumberingAfterBreak="0">
    <w:nsid w:val="352512A9"/>
    <w:multiLevelType w:val="hybridMultilevel"/>
    <w:tmpl w:val="37565B9A"/>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F8121D"/>
    <w:multiLevelType w:val="hybridMultilevel"/>
    <w:tmpl w:val="43E8A596"/>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41C59EE"/>
    <w:multiLevelType w:val="hybridMultilevel"/>
    <w:tmpl w:val="B094D51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604716"/>
    <w:multiLevelType w:val="hybridMultilevel"/>
    <w:tmpl w:val="DACA333C"/>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46213B0"/>
    <w:multiLevelType w:val="hybridMultilevel"/>
    <w:tmpl w:val="F6EA1C7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0C"/>
    <w:rsid w:val="00025150"/>
    <w:rsid w:val="004C6B0C"/>
    <w:rsid w:val="00D8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22AA"/>
  <w15:chartTrackingRefBased/>
  <w15:docId w15:val="{2085378C-5047-40D6-BDD9-F1B371B9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B0C"/>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6B0C"/>
    <w:pPr>
      <w:spacing w:line="360" w:lineRule="auto"/>
      <w:ind w:left="720"/>
      <w:contextualSpacing/>
      <w:jc w:val="both"/>
    </w:pPr>
    <w:rPr>
      <w:rFonts w:ascii="Calibri" w:eastAsia="Calibri" w:hAnsi="Calibri"/>
      <w:sz w:val="22"/>
      <w:szCs w:val="22"/>
      <w:lang w:eastAsia="en-US"/>
    </w:rPr>
  </w:style>
  <w:style w:type="paragraph" w:customStyle="1" w:styleId="Default">
    <w:name w:val="Default"/>
    <w:rsid w:val="004C6B0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TableParagraph">
    <w:name w:val="Table Paragraph"/>
    <w:basedOn w:val="a"/>
    <w:uiPriority w:val="1"/>
    <w:qFormat/>
    <w:rsid w:val="00D848C2"/>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Оганнисян Лариса Арамовна</dc:creator>
  <cp:keywords/>
  <dc:description/>
  <cp:lastModifiedBy>Татьяна Беднякова</cp:lastModifiedBy>
  <cp:revision>2</cp:revision>
  <dcterms:created xsi:type="dcterms:W3CDTF">2022-10-19T11:48:00Z</dcterms:created>
  <dcterms:modified xsi:type="dcterms:W3CDTF">2022-10-20T09:54:00Z</dcterms:modified>
</cp:coreProperties>
</file>