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E22" w:rsidRPr="002A6E22" w:rsidRDefault="002A6E22" w:rsidP="002A6E2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6E22">
        <w:rPr>
          <w:rFonts w:ascii="Times New Roman" w:eastAsia="Times New Roman" w:hAnsi="Times New Roman" w:cs="Times New Roman"/>
          <w:color w:val="002060"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87"/>
        <w:tblW w:w="0" w:type="auto"/>
        <w:tblLook w:val="01E0" w:firstRow="1" w:lastRow="1" w:firstColumn="1" w:lastColumn="1" w:noHBand="0" w:noVBand="0"/>
      </w:tblPr>
      <w:tblGrid>
        <w:gridCol w:w="7811"/>
      </w:tblGrid>
      <w:tr w:rsidR="00E71FB0" w:rsidRPr="00E71FB0" w:rsidTr="00E71FB0">
        <w:trPr>
          <w:trHeight w:val="784"/>
        </w:trPr>
        <w:tc>
          <w:tcPr>
            <w:tcW w:w="7811" w:type="dxa"/>
            <w:hideMark/>
          </w:tcPr>
          <w:p w:rsidR="00E71FB0" w:rsidRPr="00E71FB0" w:rsidRDefault="00E71FB0" w:rsidP="00E71FB0">
            <w:pPr>
              <w:tabs>
                <w:tab w:val="left" w:pos="880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F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E71FB0" w:rsidRPr="00E71FB0" w:rsidRDefault="00E71FB0" w:rsidP="00E71FB0">
            <w:pPr>
              <w:tabs>
                <w:tab w:val="left" w:pos="880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РМК отдела образования </w:t>
            </w:r>
          </w:p>
          <w:p w:rsidR="00E71FB0" w:rsidRPr="00E71FB0" w:rsidRDefault="00E71FB0" w:rsidP="00E71FB0">
            <w:pPr>
              <w:tabs>
                <w:tab w:val="left" w:pos="880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Цимлянского района  </w:t>
            </w:r>
          </w:p>
          <w:p w:rsidR="00E71FB0" w:rsidRPr="00E71FB0" w:rsidRDefault="00E71FB0" w:rsidP="00E71FB0">
            <w:pPr>
              <w:tabs>
                <w:tab w:val="left" w:pos="880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дошкольному образованию                                                                          </w:t>
            </w:r>
          </w:p>
          <w:p w:rsidR="00E71FB0" w:rsidRPr="00E71FB0" w:rsidRDefault="00E71FB0" w:rsidP="00E71FB0">
            <w:pPr>
              <w:tabs>
                <w:tab w:val="left" w:pos="880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1FB0">
              <w:rPr>
                <w:rFonts w:ascii="Times New Roman" w:eastAsia="Calibri" w:hAnsi="Times New Roman" w:cs="Times New Roman"/>
                <w:sz w:val="24"/>
                <w:szCs w:val="24"/>
              </w:rPr>
              <w:t>_______________Быченко Я.О.</w:t>
            </w:r>
          </w:p>
        </w:tc>
      </w:tr>
    </w:tbl>
    <w:p w:rsidR="00E71FB0" w:rsidRDefault="00E71FB0" w:rsidP="002A6E22">
      <w:pPr>
        <w:suppressAutoHyphens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022530" w:rsidRDefault="00022530" w:rsidP="002A6E22">
      <w:pPr>
        <w:suppressAutoHyphens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022530" w:rsidRDefault="00022530" w:rsidP="002A6E22">
      <w:pPr>
        <w:suppressAutoHyphens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022530" w:rsidRDefault="00022530" w:rsidP="002A6E22">
      <w:pPr>
        <w:suppressAutoHyphens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022530" w:rsidRDefault="00022530" w:rsidP="002A6E22">
      <w:pPr>
        <w:suppressAutoHyphens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2A6E22" w:rsidRPr="00F2717D" w:rsidRDefault="002A6E22" w:rsidP="00E71FB0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F2717D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План работы</w:t>
      </w:r>
    </w:p>
    <w:p w:rsidR="002A6E22" w:rsidRDefault="00E71FB0" w:rsidP="00E71FB0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районного </w:t>
      </w:r>
      <w:r w:rsidR="002A6E22" w:rsidRPr="00F2717D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методического объединения</w:t>
      </w:r>
    </w:p>
    <w:p w:rsidR="00E71FB0" w:rsidRPr="00E71FB0" w:rsidRDefault="00E71FB0" w:rsidP="00E71F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E71FB0">
        <w:rPr>
          <w:rFonts w:ascii="Times New Roman" w:eastAsia="Calibri" w:hAnsi="Times New Roman" w:cs="Times New Roman"/>
          <w:b/>
          <w:bCs/>
          <w:sz w:val="40"/>
          <w:szCs w:val="40"/>
        </w:rPr>
        <w:t>для воспитателей дошкольных образовательных учреждений</w:t>
      </w:r>
    </w:p>
    <w:p w:rsidR="00E71FB0" w:rsidRPr="00E71FB0" w:rsidRDefault="00E71FB0" w:rsidP="00E71FB0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E71FB0">
        <w:rPr>
          <w:rFonts w:ascii="Times New Roman" w:eastAsia="Calibri" w:hAnsi="Times New Roman" w:cs="Times New Roman"/>
          <w:b/>
          <w:bCs/>
          <w:sz w:val="40"/>
          <w:szCs w:val="40"/>
        </w:rPr>
        <w:t>на 20</w:t>
      </w:r>
      <w:r>
        <w:rPr>
          <w:rFonts w:ascii="Times New Roman" w:eastAsia="Calibri" w:hAnsi="Times New Roman" w:cs="Times New Roman"/>
          <w:b/>
          <w:bCs/>
          <w:sz w:val="40"/>
          <w:szCs w:val="40"/>
        </w:rPr>
        <w:t>21</w:t>
      </w:r>
      <w:r w:rsidRPr="00E71FB0">
        <w:rPr>
          <w:rFonts w:ascii="Times New Roman" w:eastAsia="Calibri" w:hAnsi="Times New Roman" w:cs="Times New Roman"/>
          <w:b/>
          <w:bCs/>
          <w:sz w:val="40"/>
          <w:szCs w:val="40"/>
        </w:rPr>
        <w:t>-20</w:t>
      </w:r>
      <w:r>
        <w:rPr>
          <w:rFonts w:ascii="Times New Roman" w:eastAsia="Calibri" w:hAnsi="Times New Roman" w:cs="Times New Roman"/>
          <w:b/>
          <w:bCs/>
          <w:sz w:val="40"/>
          <w:szCs w:val="40"/>
        </w:rPr>
        <w:t>22</w:t>
      </w:r>
      <w:r w:rsidRPr="00E71FB0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учебный год</w:t>
      </w:r>
    </w:p>
    <w:p w:rsidR="002A6E22" w:rsidRPr="00F2717D" w:rsidRDefault="002A6E22" w:rsidP="00E71FB0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F2717D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«Социально-коммуникативное развитие дошкольника»</w:t>
      </w:r>
    </w:p>
    <w:p w:rsidR="002A6E22" w:rsidRPr="002A6E22" w:rsidRDefault="002A6E22" w:rsidP="002A6E22">
      <w:pPr>
        <w:suppressAutoHyphens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:rsidR="002A6E22" w:rsidRDefault="002A6E22" w:rsidP="002A6E22">
      <w:pPr>
        <w:suppressAutoHyphens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ar-SA"/>
        </w:rPr>
      </w:pPr>
      <w:r w:rsidRPr="002A6E22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ar-SA"/>
        </w:rPr>
        <w:t xml:space="preserve">  </w:t>
      </w:r>
    </w:p>
    <w:p w:rsidR="00E71FB0" w:rsidRPr="00E71FB0" w:rsidRDefault="002A6E22" w:rsidP="00E71FB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E71FB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Руководитель: </w:t>
      </w:r>
    </w:p>
    <w:p w:rsidR="002A6E22" w:rsidRPr="00E71FB0" w:rsidRDefault="002A6E22" w:rsidP="00E71FB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E71FB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Ляхова Юлия Алексеевна</w:t>
      </w:r>
    </w:p>
    <w:p w:rsidR="00E71FB0" w:rsidRPr="00E71FB0" w:rsidRDefault="00E71FB0" w:rsidP="00E71FB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E71FB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воспитатель МБДОУ д/</w:t>
      </w:r>
      <w:proofErr w:type="gramStart"/>
      <w:r w:rsidRPr="00E71FB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с</w:t>
      </w:r>
      <w:proofErr w:type="gramEnd"/>
      <w:r w:rsidRPr="00E71FB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«Сказка» г. Цимлянска</w:t>
      </w:r>
    </w:p>
    <w:p w:rsidR="00E71FB0" w:rsidRDefault="00E71FB0" w:rsidP="00E71FB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E71FB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1-я квалификационная категория</w:t>
      </w:r>
    </w:p>
    <w:p w:rsidR="00E71FB0" w:rsidRPr="002A6E22" w:rsidRDefault="00E71FB0" w:rsidP="00E71FB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:rsidR="002A6E22" w:rsidRPr="002A6E22" w:rsidRDefault="002A6E22" w:rsidP="00E71FB0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:rsidR="00E71FB0" w:rsidRPr="00E71FB0" w:rsidRDefault="002A6E22" w:rsidP="00E71FB0">
      <w:pPr>
        <w:suppressAutoHyphens/>
        <w:spacing w:after="0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  <w:r w:rsidRPr="00E71FB0">
        <w:rPr>
          <w:rFonts w:ascii="Times New Roman" w:eastAsia="Times New Roman" w:hAnsi="Times New Roman" w:cs="Times New Roman"/>
          <w:szCs w:val="24"/>
          <w:lang w:eastAsia="ar-SA"/>
        </w:rPr>
        <w:t xml:space="preserve">г. Цимлянск </w:t>
      </w:r>
    </w:p>
    <w:p w:rsidR="002A6E22" w:rsidRPr="00E71FB0" w:rsidRDefault="00E71FB0" w:rsidP="00E71FB0">
      <w:pPr>
        <w:suppressAutoHyphens/>
        <w:spacing w:after="0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2021</w:t>
      </w:r>
      <w:r w:rsidR="002A6E22" w:rsidRPr="00E71FB0">
        <w:rPr>
          <w:rFonts w:ascii="Times New Roman" w:eastAsia="Times New Roman" w:hAnsi="Times New Roman" w:cs="Times New Roman"/>
          <w:szCs w:val="24"/>
          <w:lang w:eastAsia="ar-SA"/>
        </w:rPr>
        <w:t>г.</w:t>
      </w:r>
    </w:p>
    <w:p w:rsidR="002A6E22" w:rsidRPr="002A6E22" w:rsidRDefault="002A6E22" w:rsidP="002A6E2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6E22" w:rsidRPr="002A6E22" w:rsidRDefault="002A6E22" w:rsidP="002A6E2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6E22" w:rsidRPr="002A6E22" w:rsidRDefault="002A6E22" w:rsidP="002A6E22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A6E22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>Методическая тем</w:t>
      </w:r>
      <w:r w:rsidRPr="002A6E2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а:</w:t>
      </w:r>
      <w:r w:rsidRPr="002A6E2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r w:rsidR="00E71FB0">
        <w:rPr>
          <w:rFonts w:ascii="Times New Roman" w:eastAsia="Times New Roman" w:hAnsi="Times New Roman" w:cs="Times New Roman"/>
          <w:sz w:val="28"/>
          <w:szCs w:val="24"/>
          <w:lang w:eastAsia="ar-SA"/>
        </w:rPr>
        <w:t>реализация перспективных идей</w:t>
      </w:r>
      <w:r w:rsidRPr="002A6E2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 организации воспитательно-образовательной работы  по социально-коммуникативному развитию  дошкольников.</w:t>
      </w:r>
    </w:p>
    <w:p w:rsidR="00F2717D" w:rsidRDefault="002A6E22" w:rsidP="00E71FB0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2717D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>Задачи:</w:t>
      </w:r>
      <w:r w:rsidRPr="002A6E2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0F157C" w:rsidRPr="00E17917" w:rsidRDefault="002A6E22" w:rsidP="00E71FB0">
      <w:pPr>
        <w:spacing w:after="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6E22">
        <w:rPr>
          <w:rFonts w:ascii="Times New Roman" w:eastAsia="Times New Roman" w:hAnsi="Times New Roman" w:cs="Times New Roman"/>
          <w:sz w:val="28"/>
          <w:szCs w:val="24"/>
          <w:lang w:eastAsia="ar-SA"/>
        </w:rPr>
        <w:t>1.</w:t>
      </w:r>
      <w:r w:rsidR="00E71FB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2A6E2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Способствовать развитию профессиональных коммуникаций педагогов в едином культурно-образовательном соо</w:t>
      </w:r>
      <w:r w:rsidRPr="002A6E22">
        <w:rPr>
          <w:rFonts w:ascii="Times New Roman" w:eastAsia="Times New Roman" w:hAnsi="Times New Roman" w:cs="Times New Roman"/>
          <w:sz w:val="28"/>
          <w:szCs w:val="24"/>
          <w:lang w:eastAsia="ar-SA"/>
        </w:rPr>
        <w:t>б</w:t>
      </w:r>
      <w:r w:rsidRPr="002A6E22">
        <w:rPr>
          <w:rFonts w:ascii="Times New Roman" w:eastAsia="Times New Roman" w:hAnsi="Times New Roman" w:cs="Times New Roman"/>
          <w:sz w:val="28"/>
          <w:szCs w:val="24"/>
          <w:lang w:eastAsia="ar-SA"/>
        </w:rPr>
        <w:t>ществе в свете требований ФГОС</w:t>
      </w:r>
      <w:r w:rsidR="00E71FB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proofErr w:type="gramStart"/>
      <w:r w:rsidR="00E71FB0">
        <w:rPr>
          <w:rFonts w:ascii="Times New Roman" w:eastAsia="Times New Roman" w:hAnsi="Times New Roman" w:cs="Times New Roman"/>
          <w:sz w:val="28"/>
          <w:szCs w:val="24"/>
          <w:lang w:eastAsia="ar-SA"/>
        </w:rPr>
        <w:t>ДО</w:t>
      </w:r>
      <w:proofErr w:type="gramEnd"/>
      <w:r w:rsidRPr="002A6E2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 </w:t>
      </w:r>
      <w:r w:rsidR="000F157C" w:rsidRPr="000F15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Углубить и расширить знания педагогов о содержании работы в ДОУ по </w:t>
      </w:r>
      <w:r w:rsidR="000F157C" w:rsidRPr="000F157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социально-коммуникативному развитию дошкольников</w:t>
      </w:r>
      <w:r w:rsidR="000F157C" w:rsidRPr="00E17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A6E22" w:rsidRPr="002A6E22" w:rsidRDefault="00E71FB0" w:rsidP="00E71FB0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2. </w:t>
      </w:r>
      <w:r w:rsidR="002A6E22" w:rsidRPr="002A6E2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Совершенствовать педагогическое мастерство воспитателей в условиях реализации ФГОС </w:t>
      </w:r>
      <w:proofErr w:type="gramStart"/>
      <w:r w:rsidR="002A6E22" w:rsidRPr="002A6E22">
        <w:rPr>
          <w:rFonts w:ascii="Times New Roman" w:eastAsia="Times New Roman" w:hAnsi="Times New Roman" w:cs="Times New Roman"/>
          <w:sz w:val="28"/>
          <w:szCs w:val="24"/>
          <w:lang w:eastAsia="ar-SA"/>
        </w:rPr>
        <w:t>ДО</w:t>
      </w:r>
      <w:proofErr w:type="gramEnd"/>
      <w:r w:rsidR="002A6E22" w:rsidRPr="002A6E2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proofErr w:type="gramStart"/>
      <w:r w:rsidR="002A6E22" w:rsidRPr="002A6E22">
        <w:rPr>
          <w:rFonts w:ascii="Times New Roman" w:eastAsia="Times New Roman" w:hAnsi="Times New Roman" w:cs="Times New Roman"/>
          <w:sz w:val="28"/>
          <w:szCs w:val="24"/>
          <w:lang w:eastAsia="ar-SA"/>
        </w:rPr>
        <w:t>в</w:t>
      </w:r>
      <w:proofErr w:type="gramEnd"/>
      <w:r w:rsidR="002A6E22" w:rsidRPr="002A6E2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вопросах инновационного подхода к организации образовательного процесса.</w:t>
      </w:r>
    </w:p>
    <w:p w:rsidR="002A6E22" w:rsidRPr="002A6E22" w:rsidRDefault="002A6E22" w:rsidP="00E71FB0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A6E22">
        <w:rPr>
          <w:rFonts w:ascii="Times New Roman" w:eastAsia="Times New Roman" w:hAnsi="Times New Roman" w:cs="Times New Roman"/>
          <w:sz w:val="28"/>
          <w:szCs w:val="24"/>
          <w:lang w:eastAsia="ar-SA"/>
        </w:rPr>
        <w:t>3.</w:t>
      </w:r>
      <w:r w:rsidR="00E71FB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r w:rsidRPr="002A6E2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Оказать методическую поддержку педагогам по использованию электронных образовательных ресурсов в практике образовательной деятельности с дошкольниками с введением ФГОС </w:t>
      </w:r>
      <w:proofErr w:type="gramStart"/>
      <w:r w:rsidRPr="002A6E22">
        <w:rPr>
          <w:rFonts w:ascii="Times New Roman" w:eastAsia="Times New Roman" w:hAnsi="Times New Roman" w:cs="Times New Roman"/>
          <w:sz w:val="28"/>
          <w:szCs w:val="24"/>
          <w:lang w:eastAsia="ar-SA"/>
        </w:rPr>
        <w:t>ДО</w:t>
      </w:r>
      <w:proofErr w:type="gramEnd"/>
      <w:r w:rsidRPr="002A6E22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2A6E22" w:rsidRPr="002A6E22" w:rsidRDefault="002A6E22" w:rsidP="00E71FB0">
      <w:pPr>
        <w:suppressAutoHyphens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2A6E22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>Формы проведения:</w:t>
      </w:r>
      <w:r w:rsidRPr="002A6E22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открытые занят</w:t>
      </w:r>
      <w:r w:rsidRPr="002A6E22">
        <w:rPr>
          <w:rFonts w:ascii="Times New Roman" w:eastAsia="Times New Roman" w:hAnsi="Times New Roman" w:cs="Times New Roman"/>
          <w:sz w:val="28"/>
          <w:szCs w:val="24"/>
          <w:lang w:eastAsia="ar-SA"/>
        </w:rPr>
        <w:t>ия, презентации, семинары-практикумы, КМД</w:t>
      </w:r>
      <w:r w:rsidR="00844BE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2A6E22">
        <w:rPr>
          <w:rFonts w:ascii="Times New Roman" w:eastAsia="Times New Roman" w:hAnsi="Times New Roman" w:cs="Times New Roman"/>
          <w:sz w:val="28"/>
          <w:szCs w:val="24"/>
          <w:lang w:eastAsia="ar-SA"/>
        </w:rPr>
        <w:t>(коллективная мыслительная деятельность)</w:t>
      </w:r>
      <w:r w:rsidR="00844BEA">
        <w:rPr>
          <w:rFonts w:ascii="Times New Roman" w:eastAsia="Calibri" w:hAnsi="Times New Roman" w:cs="Times New Roman"/>
          <w:sz w:val="28"/>
          <w:szCs w:val="24"/>
          <w:lang w:eastAsia="ar-SA"/>
        </w:rPr>
        <w:t>, круглый стол,</w:t>
      </w:r>
      <w:r w:rsidR="00F2717D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  <w:r w:rsidRPr="002A6E22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педсовет-конференция.  </w:t>
      </w:r>
    </w:p>
    <w:p w:rsidR="002A6E22" w:rsidRPr="002A6E22" w:rsidRDefault="002A6E22" w:rsidP="00E71FB0">
      <w:pPr>
        <w:suppressAutoHyphens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2A6E22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>Методический продукт</w:t>
      </w:r>
      <w:r w:rsidRPr="002A6E22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: </w:t>
      </w:r>
      <w:r w:rsidRPr="002A6E22">
        <w:rPr>
          <w:rFonts w:ascii="Times New Roman" w:eastAsia="Calibri" w:hAnsi="Times New Roman" w:cs="Times New Roman"/>
          <w:bCs/>
          <w:sz w:val="28"/>
          <w:szCs w:val="24"/>
          <w:lang w:eastAsia="ar-SA"/>
        </w:rPr>
        <w:t>конспекты, презентации, буклеты,</w:t>
      </w:r>
      <w:r w:rsidRPr="002A6E22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электронные картотеки игр, стихов; электронные детские презентации по темам.</w:t>
      </w:r>
    </w:p>
    <w:p w:rsidR="002A6E22" w:rsidRPr="002A6E22" w:rsidRDefault="002A6E22" w:rsidP="00E71FB0">
      <w:pPr>
        <w:suppressAutoHyphens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2A6E22" w:rsidRPr="002A6E22" w:rsidRDefault="002A6E22" w:rsidP="002A6E22">
      <w:pPr>
        <w:suppressAutoHyphens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2A6E22" w:rsidRPr="002A6E22" w:rsidRDefault="002A6E22" w:rsidP="002A6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1FB0" w:rsidRDefault="00E71FB0" w:rsidP="00844BEA">
      <w:pPr>
        <w:pStyle w:val="a3"/>
        <w:shd w:val="clear" w:color="auto" w:fill="FFFFFF"/>
        <w:spacing w:after="0"/>
        <w:jc w:val="right"/>
        <w:textAlignment w:val="baseline"/>
        <w:rPr>
          <w:rStyle w:val="a4"/>
          <w:color w:val="333333"/>
          <w:sz w:val="30"/>
          <w:szCs w:val="30"/>
          <w:bdr w:val="none" w:sz="0" w:space="0" w:color="auto" w:frame="1"/>
        </w:rPr>
      </w:pPr>
    </w:p>
    <w:p w:rsidR="00E71FB0" w:rsidRDefault="00E71FB0" w:rsidP="00844BEA">
      <w:pPr>
        <w:pStyle w:val="a3"/>
        <w:shd w:val="clear" w:color="auto" w:fill="FFFFFF"/>
        <w:spacing w:after="0"/>
        <w:jc w:val="right"/>
        <w:textAlignment w:val="baseline"/>
        <w:rPr>
          <w:rStyle w:val="a4"/>
          <w:color w:val="333333"/>
          <w:sz w:val="30"/>
          <w:szCs w:val="30"/>
          <w:bdr w:val="none" w:sz="0" w:space="0" w:color="auto" w:frame="1"/>
        </w:rPr>
      </w:pPr>
    </w:p>
    <w:p w:rsidR="00E71FB0" w:rsidRDefault="00E71FB0" w:rsidP="00844BEA">
      <w:pPr>
        <w:pStyle w:val="a3"/>
        <w:shd w:val="clear" w:color="auto" w:fill="FFFFFF"/>
        <w:spacing w:after="0"/>
        <w:jc w:val="right"/>
        <w:textAlignment w:val="baseline"/>
        <w:rPr>
          <w:rStyle w:val="a4"/>
          <w:color w:val="333333"/>
          <w:sz w:val="30"/>
          <w:szCs w:val="30"/>
          <w:bdr w:val="none" w:sz="0" w:space="0" w:color="auto" w:frame="1"/>
        </w:rPr>
      </w:pPr>
    </w:p>
    <w:p w:rsidR="00E71FB0" w:rsidRDefault="00E71FB0" w:rsidP="00844BEA">
      <w:pPr>
        <w:pStyle w:val="a3"/>
        <w:shd w:val="clear" w:color="auto" w:fill="FFFFFF"/>
        <w:spacing w:after="0"/>
        <w:jc w:val="right"/>
        <w:textAlignment w:val="baseline"/>
        <w:rPr>
          <w:rStyle w:val="a4"/>
          <w:color w:val="333333"/>
          <w:sz w:val="30"/>
          <w:szCs w:val="30"/>
          <w:bdr w:val="none" w:sz="0" w:space="0" w:color="auto" w:frame="1"/>
        </w:rPr>
      </w:pPr>
    </w:p>
    <w:p w:rsidR="00E71FB0" w:rsidRDefault="00E71FB0" w:rsidP="00E71FB0">
      <w:pPr>
        <w:pStyle w:val="a3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Style w:val="a4"/>
          <w:color w:val="333333"/>
          <w:sz w:val="30"/>
          <w:szCs w:val="30"/>
          <w:bdr w:val="none" w:sz="0" w:space="0" w:color="auto" w:frame="1"/>
        </w:rPr>
      </w:pPr>
    </w:p>
    <w:p w:rsidR="00844BEA" w:rsidRPr="00265FC6" w:rsidRDefault="00844BEA" w:rsidP="00E71FB0">
      <w:pPr>
        <w:pStyle w:val="a3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Style w:val="a4"/>
          <w:color w:val="333333"/>
          <w:sz w:val="30"/>
          <w:szCs w:val="30"/>
          <w:bdr w:val="none" w:sz="0" w:space="0" w:color="auto" w:frame="1"/>
        </w:rPr>
      </w:pPr>
      <w:r w:rsidRPr="00265FC6">
        <w:rPr>
          <w:rStyle w:val="a4"/>
          <w:color w:val="333333"/>
          <w:sz w:val="30"/>
          <w:szCs w:val="30"/>
          <w:bdr w:val="none" w:sz="0" w:space="0" w:color="auto" w:frame="1"/>
        </w:rPr>
        <w:t>“Ввести ребёнка в мир человеческих отношений — одна из важных</w:t>
      </w:r>
    </w:p>
    <w:p w:rsidR="00844BEA" w:rsidRPr="00265FC6" w:rsidRDefault="00844BEA" w:rsidP="00E71FB0">
      <w:pPr>
        <w:pStyle w:val="a3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Style w:val="a4"/>
          <w:color w:val="333333"/>
          <w:sz w:val="30"/>
          <w:szCs w:val="30"/>
          <w:bdr w:val="none" w:sz="0" w:space="0" w:color="auto" w:frame="1"/>
        </w:rPr>
      </w:pPr>
      <w:r w:rsidRPr="00265FC6">
        <w:rPr>
          <w:rStyle w:val="a4"/>
          <w:color w:val="333333"/>
          <w:sz w:val="30"/>
          <w:szCs w:val="30"/>
          <w:bdr w:val="none" w:sz="0" w:space="0" w:color="auto" w:frame="1"/>
        </w:rPr>
        <w:t>задач воспитания личности ребёнка дошкольного возраста”</w:t>
      </w:r>
    </w:p>
    <w:p w:rsidR="00844BEA" w:rsidRPr="00844BEA" w:rsidRDefault="00844BEA" w:rsidP="00E71FB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44BEA">
        <w:rPr>
          <w:rStyle w:val="a4"/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</w:rPr>
        <w:t>В.А.Сухомлинский</w:t>
      </w:r>
    </w:p>
    <w:p w:rsidR="00844BEA" w:rsidRDefault="00844BEA" w:rsidP="002A6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44BEA" w:rsidRDefault="00844BEA" w:rsidP="002A6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A6E22" w:rsidRDefault="002A6E22" w:rsidP="002A6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A6E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Пояснительная записка</w:t>
      </w:r>
    </w:p>
    <w:p w:rsidR="005B1DDA" w:rsidRPr="002A6E22" w:rsidRDefault="005B1DDA" w:rsidP="002A6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44BEA" w:rsidRPr="002F3993" w:rsidRDefault="00844BEA" w:rsidP="002F39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F3993">
        <w:rPr>
          <w:sz w:val="28"/>
          <w:szCs w:val="28"/>
        </w:rPr>
        <w:t>Дошкольное детство — начальный этап социальной жизни человека, и от того, будет ли успешным этот этап, во многом зависит его дальнейшая жизнь. Именно поэтому, необходимо уделять пристальное внимание проблеме социал</w:t>
      </w:r>
      <w:r w:rsidRPr="002F3993">
        <w:rPr>
          <w:sz w:val="28"/>
          <w:szCs w:val="28"/>
        </w:rPr>
        <w:t>ь</w:t>
      </w:r>
      <w:r w:rsidRPr="002F3993">
        <w:rPr>
          <w:sz w:val="28"/>
          <w:szCs w:val="28"/>
        </w:rPr>
        <w:t>ного развития детей дошкольного возраста, ведь  именно этот возрастной период характеризуется интенсивным разв</w:t>
      </w:r>
      <w:r w:rsidRPr="002F3993">
        <w:rPr>
          <w:sz w:val="28"/>
          <w:szCs w:val="28"/>
        </w:rPr>
        <w:t>и</w:t>
      </w:r>
      <w:r w:rsidRPr="002F3993">
        <w:rPr>
          <w:sz w:val="28"/>
          <w:szCs w:val="28"/>
        </w:rPr>
        <w:t>тием организма ребенка и формированием его социально-личностных новообразований и основ человеческой культуры.</w:t>
      </w:r>
    </w:p>
    <w:p w:rsidR="00844BEA" w:rsidRPr="002F3993" w:rsidRDefault="00844BEA" w:rsidP="002F39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2F3993">
        <w:rPr>
          <w:rStyle w:val="a4"/>
          <w:b w:val="0"/>
          <w:sz w:val="28"/>
          <w:szCs w:val="28"/>
          <w:bdr w:val="none" w:sz="0" w:space="0" w:color="auto" w:frame="1"/>
        </w:rPr>
        <w:t>Социально-коммуникативное  развитие дошкольников, это важная составляющая процесса воспитания, без кот</w:t>
      </w:r>
      <w:r w:rsidRPr="002F3993">
        <w:rPr>
          <w:rStyle w:val="a4"/>
          <w:b w:val="0"/>
          <w:sz w:val="28"/>
          <w:szCs w:val="28"/>
          <w:bdr w:val="none" w:sz="0" w:space="0" w:color="auto" w:frame="1"/>
        </w:rPr>
        <w:t>о</w:t>
      </w:r>
      <w:r w:rsidRPr="002F3993">
        <w:rPr>
          <w:rStyle w:val="a4"/>
          <w:b w:val="0"/>
          <w:sz w:val="28"/>
          <w:szCs w:val="28"/>
          <w:bdr w:val="none" w:sz="0" w:space="0" w:color="auto" w:frame="1"/>
        </w:rPr>
        <w:t>рой невозможно формирование полноценной личности.</w:t>
      </w:r>
    </w:p>
    <w:p w:rsidR="003F64B3" w:rsidRPr="003F64B3" w:rsidRDefault="00844BEA" w:rsidP="003F6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B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Маленький ребенок по природе своей любознателен и общителен. Весь окружающий мир интересует, и привлек</w:t>
      </w:r>
      <w:r w:rsidRPr="003F64B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</w:t>
      </w:r>
      <w:r w:rsidRPr="003F64B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ет его внимание. По мере взросления и под воздействием таких факторов как семья, окружение, детский сад, он либо, сохраняет детскую непосредственность и продолжает с радостью идти на контакт, познавая мир, либо </w:t>
      </w:r>
      <w:proofErr w:type="gramStart"/>
      <w:r w:rsidRPr="003F64B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становиться н</w:t>
      </w:r>
      <w:r w:rsidRPr="003F64B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е</w:t>
      </w:r>
      <w:r w:rsidRPr="003F64B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способным выстраивать</w:t>
      </w:r>
      <w:proofErr w:type="gramEnd"/>
      <w:r w:rsidRPr="003F64B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даже самые простые отношения со сверстниками и утрачивает способность коммуникативного общения. Особенно явно эта проблема прослеживается в современном мире, где дети уже с самых ранних лет предпоч</w:t>
      </w:r>
      <w:r w:rsidRPr="003F64B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</w:t>
      </w:r>
      <w:r w:rsidRPr="003F64B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тает общению с родителями и сверстниками, компьютерные игры, или просмотр телевизора. Чем же это опасно? Ведь родителям, </w:t>
      </w:r>
      <w:proofErr w:type="gramStart"/>
      <w:r w:rsidRPr="003F64B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под час</w:t>
      </w:r>
      <w:proofErr w:type="gramEnd"/>
      <w:r w:rsidRPr="003F64B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, так удобно такое</w:t>
      </w:r>
      <w:r w:rsidR="005B1DDA" w:rsidRPr="003F64B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время</w:t>
      </w:r>
      <w:r w:rsidR="003F64B3" w:rsidRPr="003F64B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5B1DDA" w:rsidRPr="003F64B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препровождение своего ребенка</w:t>
      </w:r>
      <w:r w:rsidRPr="003F64B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. </w:t>
      </w:r>
      <w:r w:rsidR="003F64B3" w:rsidRPr="003F64B3">
        <w:rPr>
          <w:rFonts w:ascii="Times New Roman" w:hAnsi="Times New Roman" w:cs="Times New Roman"/>
          <w:sz w:val="28"/>
          <w:szCs w:val="28"/>
        </w:rPr>
        <w:t>Игры с гаджетами не требуют от ребёнка умения разговаривать, договариваться и сотрудничать.</w:t>
      </w:r>
      <w:r w:rsidR="003F64B3" w:rsidRPr="003F6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4B3" w:rsidRPr="003F64B3">
        <w:rPr>
          <w:rFonts w:ascii="Times New Roman" w:hAnsi="Times New Roman" w:cs="Times New Roman"/>
          <w:sz w:val="28"/>
          <w:szCs w:val="28"/>
        </w:rPr>
        <w:t xml:space="preserve">В результате ребенок не знает чем себя занять в свободное время, игрушки его мало интересуют, </w:t>
      </w:r>
      <w:proofErr w:type="gramStart"/>
      <w:r w:rsidR="003F64B3" w:rsidRPr="003F64B3">
        <w:rPr>
          <w:rFonts w:ascii="Times New Roman" w:hAnsi="Times New Roman" w:cs="Times New Roman"/>
          <w:sz w:val="28"/>
          <w:szCs w:val="28"/>
        </w:rPr>
        <w:t>нет стремления общаться</w:t>
      </w:r>
      <w:proofErr w:type="gramEnd"/>
      <w:r w:rsidR="003F64B3" w:rsidRPr="003F64B3">
        <w:rPr>
          <w:rFonts w:ascii="Times New Roman" w:hAnsi="Times New Roman" w:cs="Times New Roman"/>
          <w:sz w:val="28"/>
          <w:szCs w:val="28"/>
        </w:rPr>
        <w:t xml:space="preserve"> со сверстниками.</w:t>
      </w:r>
      <w:r w:rsidR="003F64B3" w:rsidRPr="003F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4BEA" w:rsidRPr="002F3993" w:rsidRDefault="00844BEA" w:rsidP="002F39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2F3993"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 xml:space="preserve">Если не развивать коммуникационные навыки ребенка, то в конечном итоге это приводит не только к дефициту общения как такового, но и к значительным сложностям и проблемам в процессе социализации. </w:t>
      </w:r>
    </w:p>
    <w:p w:rsidR="002F3993" w:rsidRPr="002F3993" w:rsidRDefault="002F3993" w:rsidP="002F39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F39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Социально-коммуникативное развитие</w:t>
      </w:r>
      <w:r w:rsidRPr="002F3993">
        <w:rPr>
          <w:color w:val="111111"/>
          <w:sz w:val="28"/>
          <w:szCs w:val="28"/>
        </w:rPr>
        <w:t> детей относится к числу важнейших проблем педагогики. Его актуальность возрастает в современных условиях в связи с особенностями </w:t>
      </w:r>
      <w:r w:rsidRPr="002F39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социального окружения ребёнка</w:t>
      </w:r>
      <w:r w:rsidRPr="002F3993">
        <w:rPr>
          <w:color w:val="111111"/>
          <w:sz w:val="28"/>
          <w:szCs w:val="28"/>
        </w:rPr>
        <w:t>, в котором часто набл</w:t>
      </w:r>
      <w:r w:rsidRPr="002F3993">
        <w:rPr>
          <w:color w:val="111111"/>
          <w:sz w:val="28"/>
          <w:szCs w:val="28"/>
        </w:rPr>
        <w:t>ю</w:t>
      </w:r>
      <w:r w:rsidRPr="002F3993">
        <w:rPr>
          <w:color w:val="111111"/>
          <w:sz w:val="28"/>
          <w:szCs w:val="28"/>
        </w:rPr>
        <w:t>даются дефицит воспитанности, доброты, доброжелательности, речевой культуры во взаимоотношениях людей.</w:t>
      </w:r>
    </w:p>
    <w:p w:rsidR="002F3993" w:rsidRPr="002F3993" w:rsidRDefault="002F3993" w:rsidP="002F39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F3993">
        <w:rPr>
          <w:color w:val="111111"/>
          <w:sz w:val="28"/>
          <w:szCs w:val="28"/>
        </w:rPr>
        <w:t>Задача педагогов нашего </w:t>
      </w:r>
      <w:r w:rsidR="00EE4DCF">
        <w:rPr>
          <w:color w:val="111111"/>
          <w:sz w:val="28"/>
          <w:szCs w:val="28"/>
        </w:rPr>
        <w:t xml:space="preserve">РМО </w:t>
      </w:r>
      <w:r w:rsidRPr="002F3993">
        <w:rPr>
          <w:color w:val="111111"/>
          <w:sz w:val="28"/>
          <w:szCs w:val="28"/>
        </w:rPr>
        <w:t>состоит в том, чтобы наши выпускники в будущем не испытывал трудностей в о</w:t>
      </w:r>
      <w:r w:rsidRPr="002F3993">
        <w:rPr>
          <w:color w:val="111111"/>
          <w:sz w:val="28"/>
          <w:szCs w:val="28"/>
        </w:rPr>
        <w:t>б</w:t>
      </w:r>
      <w:r w:rsidRPr="002F3993">
        <w:rPr>
          <w:color w:val="111111"/>
          <w:sz w:val="28"/>
          <w:szCs w:val="28"/>
        </w:rPr>
        <w:t>щении с другими людьми и стали полноценным членом общества проявляя инициативу и самостоятельность, увере</w:t>
      </w:r>
      <w:r w:rsidRPr="002F3993">
        <w:rPr>
          <w:color w:val="111111"/>
          <w:sz w:val="28"/>
          <w:szCs w:val="28"/>
        </w:rPr>
        <w:t>н</w:t>
      </w:r>
      <w:r w:rsidRPr="002F3993">
        <w:rPr>
          <w:color w:val="111111"/>
          <w:sz w:val="28"/>
          <w:szCs w:val="28"/>
        </w:rPr>
        <w:t>ность  в своих силах, положительно относились к себе и окружающим, обладали </w:t>
      </w:r>
      <w:r w:rsidRPr="002F39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развитым воображением</w:t>
      </w:r>
      <w:r w:rsidRPr="002F3993">
        <w:rPr>
          <w:color w:val="111111"/>
          <w:sz w:val="28"/>
          <w:szCs w:val="28"/>
        </w:rPr>
        <w:t>.</w:t>
      </w:r>
    </w:p>
    <w:p w:rsidR="002F3993" w:rsidRPr="002F3993" w:rsidRDefault="002F3993" w:rsidP="002F39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F3993">
        <w:rPr>
          <w:color w:val="111111"/>
          <w:sz w:val="28"/>
          <w:szCs w:val="28"/>
        </w:rPr>
        <w:t>Опыт работы показывает, что важно формировать у </w:t>
      </w:r>
      <w:r w:rsidRPr="002F39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2F3993">
        <w:rPr>
          <w:color w:val="111111"/>
          <w:sz w:val="28"/>
          <w:szCs w:val="28"/>
        </w:rPr>
        <w:t> умение строить взаимоотношения с окружа</w:t>
      </w:r>
      <w:r w:rsidRPr="002F3993">
        <w:rPr>
          <w:color w:val="111111"/>
          <w:sz w:val="28"/>
          <w:szCs w:val="28"/>
        </w:rPr>
        <w:t>ю</w:t>
      </w:r>
      <w:r w:rsidRPr="002F3993">
        <w:rPr>
          <w:color w:val="111111"/>
          <w:sz w:val="28"/>
          <w:szCs w:val="28"/>
        </w:rPr>
        <w:t>щими на основе сотрудничества и взаимопонимания, обеспечить общее психическое </w:t>
      </w:r>
      <w:r w:rsidRPr="002F39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2F3993">
        <w:rPr>
          <w:color w:val="111111"/>
          <w:sz w:val="28"/>
          <w:szCs w:val="28"/>
        </w:rPr>
        <w:t>, формировать предпосы</w:t>
      </w:r>
      <w:r w:rsidRPr="002F3993">
        <w:rPr>
          <w:color w:val="111111"/>
          <w:sz w:val="28"/>
          <w:szCs w:val="28"/>
        </w:rPr>
        <w:t>л</w:t>
      </w:r>
      <w:r w:rsidRPr="002F3993">
        <w:rPr>
          <w:color w:val="111111"/>
          <w:sz w:val="28"/>
          <w:szCs w:val="28"/>
        </w:rPr>
        <w:t>ки учебной деятельности и качеств, необходимых для адаптации к школе и успешного обучения в начальных классах.</w:t>
      </w:r>
    </w:p>
    <w:p w:rsidR="002A6E22" w:rsidRPr="002A6E22" w:rsidRDefault="002A6E22" w:rsidP="005B1DD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4965" w:type="dxa"/>
        <w:tblInd w:w="-256" w:type="dxa"/>
        <w:tblLayout w:type="fixed"/>
        <w:tblLook w:val="0000" w:firstRow="0" w:lastRow="0" w:firstColumn="0" w:lastColumn="0" w:noHBand="0" w:noVBand="0"/>
      </w:tblPr>
      <w:tblGrid>
        <w:gridCol w:w="720"/>
        <w:gridCol w:w="1771"/>
        <w:gridCol w:w="2693"/>
        <w:gridCol w:w="5245"/>
        <w:gridCol w:w="1842"/>
        <w:gridCol w:w="2694"/>
      </w:tblGrid>
      <w:tr w:rsidR="00B177D2" w:rsidRPr="002A6E22" w:rsidTr="00B177D2">
        <w:trPr>
          <w:trHeight w:val="8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D2" w:rsidRPr="002A6E22" w:rsidRDefault="00B177D2" w:rsidP="002A6E2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6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B177D2" w:rsidRPr="002A6E22" w:rsidRDefault="00B177D2" w:rsidP="002A6E2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A6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A6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D2" w:rsidRPr="002A6E22" w:rsidRDefault="00B177D2" w:rsidP="002A6E2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6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Форма проведения РМО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D2" w:rsidRPr="002A6E22" w:rsidRDefault="00B177D2" w:rsidP="002A6E2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6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методического объединения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D2" w:rsidRPr="002A6E22" w:rsidRDefault="00B177D2" w:rsidP="002A6E2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6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D2" w:rsidRPr="002A6E22" w:rsidRDefault="00B177D2" w:rsidP="002A6E2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6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проведения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D2" w:rsidRPr="002A6E22" w:rsidRDefault="00B177D2" w:rsidP="002A6E2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6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B177D2" w:rsidRPr="002A6E22" w:rsidTr="00B177D2">
        <w:trPr>
          <w:trHeight w:val="5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D2" w:rsidRPr="002A6E22" w:rsidRDefault="00B177D2" w:rsidP="0026406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6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D2" w:rsidRPr="00A81ED1" w:rsidRDefault="00B177D2" w:rsidP="00A81ED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81ED1">
              <w:rPr>
                <w:rFonts w:ascii="Times New Roman" w:eastAsia="Calibri" w:hAnsi="Times New Roman" w:cs="Times New Roman"/>
                <w:sz w:val="24"/>
                <w:szCs w:val="24"/>
              </w:rPr>
              <w:t>1. Педсовет – конференция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</w:t>
            </w:r>
            <w:r w:rsidRPr="00A81ED1">
              <w:rPr>
                <w:rFonts w:ascii="Times New Roman" w:eastAsia="Calibri" w:hAnsi="Times New Roman" w:cs="Times New Roman"/>
                <w:sz w:val="24"/>
                <w:szCs w:val="24"/>
              </w:rPr>
              <w:t>рганизац</w:t>
            </w:r>
            <w:r w:rsidRPr="00A81ED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81ED1">
              <w:rPr>
                <w:rFonts w:ascii="Times New Roman" w:eastAsia="Calibri" w:hAnsi="Times New Roman" w:cs="Times New Roman"/>
                <w:sz w:val="24"/>
                <w:szCs w:val="24"/>
              </w:rPr>
              <w:t>онное засед</w:t>
            </w:r>
            <w:r w:rsidRPr="00A81ED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81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ние)  </w:t>
            </w:r>
            <w:r w:rsidRPr="00A81ED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B177D2" w:rsidRPr="00F2717D" w:rsidRDefault="00B177D2" w:rsidP="0026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6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95"/>
            </w:tblGrid>
            <w:tr w:rsidR="00B177D2" w:rsidRPr="002A6E22" w:rsidTr="00B30F54">
              <w:trPr>
                <w:trHeight w:val="1095"/>
              </w:trPr>
              <w:tc>
                <w:tcPr>
                  <w:tcW w:w="1695" w:type="dxa"/>
                </w:tcPr>
                <w:p w:rsidR="00B177D2" w:rsidRPr="002A6E22" w:rsidRDefault="00B177D2" w:rsidP="002640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6E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177D2" w:rsidRPr="002A6E22" w:rsidRDefault="00B177D2" w:rsidP="0026406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77D2" w:rsidRPr="002A6E22" w:rsidRDefault="00B177D2" w:rsidP="0026406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D2" w:rsidRPr="002A6E22" w:rsidRDefault="00B177D2" w:rsidP="0026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4DCF" w:rsidRPr="00EE4DCF" w:rsidRDefault="00B177D2" w:rsidP="00264061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5"/>
                <w:bCs/>
                <w:color w:val="000000"/>
                <w:szCs w:val="28"/>
              </w:rPr>
            </w:pPr>
            <w:r w:rsidRPr="00EE4DCF">
              <w:rPr>
                <w:rFonts w:eastAsia="Calibri"/>
                <w:bCs/>
                <w:szCs w:val="28"/>
              </w:rPr>
              <w:t>«</w:t>
            </w:r>
            <w:r w:rsidR="00EE4DCF" w:rsidRPr="00EE4DCF">
              <w:rPr>
                <w:rFonts w:eastAsia="Calibri"/>
                <w:bCs/>
                <w:szCs w:val="28"/>
              </w:rPr>
              <w:t>Задачи</w:t>
            </w:r>
            <w:r w:rsidR="00EE4DCF" w:rsidRPr="00EE4DCF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gramStart"/>
            <w:r w:rsidR="00EE4DCF" w:rsidRPr="00EE4DCF">
              <w:rPr>
                <w:rStyle w:val="c15"/>
                <w:bCs/>
                <w:color w:val="000000"/>
                <w:szCs w:val="28"/>
              </w:rPr>
              <w:t>с</w:t>
            </w:r>
            <w:r w:rsidRPr="00EE4DCF">
              <w:rPr>
                <w:rStyle w:val="c15"/>
                <w:bCs/>
                <w:color w:val="000000"/>
                <w:szCs w:val="28"/>
              </w:rPr>
              <w:t>оциаль</w:t>
            </w:r>
            <w:r w:rsidR="00EE4DCF" w:rsidRPr="00EE4DCF">
              <w:rPr>
                <w:rStyle w:val="c15"/>
                <w:bCs/>
                <w:color w:val="000000"/>
                <w:szCs w:val="28"/>
              </w:rPr>
              <w:t>но-коммуникативного</w:t>
            </w:r>
            <w:proofErr w:type="gramEnd"/>
          </w:p>
          <w:p w:rsidR="00B177D2" w:rsidRPr="00EE4DCF" w:rsidRDefault="00B177D2" w:rsidP="0026406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8"/>
              </w:rPr>
            </w:pPr>
            <w:r w:rsidRPr="00EE4DCF">
              <w:rPr>
                <w:rStyle w:val="c15"/>
                <w:bCs/>
                <w:color w:val="000000"/>
                <w:szCs w:val="28"/>
              </w:rPr>
              <w:t>разви</w:t>
            </w:r>
            <w:r w:rsidR="00EE4DCF" w:rsidRPr="00EE4DCF">
              <w:rPr>
                <w:rStyle w:val="c15"/>
                <w:bCs/>
                <w:color w:val="000000"/>
                <w:szCs w:val="28"/>
              </w:rPr>
              <w:t>тия</w:t>
            </w:r>
          </w:p>
          <w:p w:rsidR="00B177D2" w:rsidRPr="00EE4DCF" w:rsidRDefault="00EE4DCF" w:rsidP="00264061">
            <w:pPr>
              <w:pStyle w:val="c2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Cs w:val="28"/>
              </w:rPr>
            </w:pPr>
            <w:r w:rsidRPr="00EE4DCF">
              <w:rPr>
                <w:rStyle w:val="c15"/>
                <w:bCs/>
                <w:color w:val="000000"/>
                <w:szCs w:val="28"/>
              </w:rPr>
              <w:t>дошкольников</w:t>
            </w:r>
            <w:r w:rsidR="00B177D2" w:rsidRPr="00EE4DCF">
              <w:rPr>
                <w:rStyle w:val="c15"/>
                <w:bCs/>
                <w:color w:val="000000"/>
                <w:szCs w:val="28"/>
              </w:rPr>
              <w:t xml:space="preserve"> ФГОС»</w:t>
            </w:r>
          </w:p>
          <w:p w:rsidR="00B177D2" w:rsidRPr="00844BEA" w:rsidRDefault="00B177D2" w:rsidP="002640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B177D2" w:rsidRPr="002A6E22" w:rsidRDefault="00B177D2" w:rsidP="0026406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D2" w:rsidRPr="00867D5F" w:rsidRDefault="00867D5F" w:rsidP="0026406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7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="00B177D2" w:rsidRPr="00867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Обсуждение и утверждение плана работы МО на 2021-2022 уч. год.</w:t>
            </w:r>
          </w:p>
          <w:p w:rsidR="00B177D2" w:rsidRPr="00867D5F" w:rsidRDefault="00B177D2" w:rsidP="0026406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7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177D2" w:rsidRPr="00867D5F" w:rsidRDefault="00B177D2" w:rsidP="0026406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7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2.Консультация + презентация  для педагогов на тему: «Социально-коммуникативное развитие детей дошкольного возраста в условиях ФГОС» </w:t>
            </w:r>
          </w:p>
          <w:p w:rsidR="00B177D2" w:rsidRPr="00867D5F" w:rsidRDefault="00B177D2" w:rsidP="0026406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77D2" w:rsidRPr="00EE4DCF" w:rsidRDefault="00B177D2" w:rsidP="0026406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77D2" w:rsidRPr="00867D5F" w:rsidRDefault="00B177D2" w:rsidP="00A86521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D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</w:t>
            </w:r>
            <w:r w:rsidR="00EE4DCF" w:rsidRPr="00867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Сообщение </w:t>
            </w:r>
            <w:r w:rsidR="00EE4DCF" w:rsidRPr="00867D5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67D5F">
              <w:rPr>
                <w:rFonts w:ascii="Times New Roman" w:eastAsia="Calibri" w:hAnsi="Times New Roman" w:cs="Times New Roman"/>
                <w:sz w:val="24"/>
                <w:szCs w:val="24"/>
              </w:rPr>
              <w:t>з опыта</w:t>
            </w:r>
            <w:r w:rsidR="00EE4DCF" w:rsidRPr="00867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по теме</w:t>
            </w:r>
            <w:r w:rsidRPr="00867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B177D2" w:rsidRPr="00A86521" w:rsidRDefault="00B177D2" w:rsidP="00A865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67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7D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«Воспитание самостоятельности, отзывчивости, доброжелательности у дошкольников</w:t>
            </w:r>
            <w:r w:rsidRPr="00A8652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».</w:t>
            </w:r>
          </w:p>
          <w:p w:rsidR="00B177D2" w:rsidRPr="00A86521" w:rsidRDefault="00B177D2" w:rsidP="00A8652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177D2" w:rsidRPr="002A6E22" w:rsidRDefault="00B177D2" w:rsidP="0026406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</w:pPr>
            <w:r w:rsidRPr="002A6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  <w:t xml:space="preserve">  Домашнее задание:</w:t>
            </w:r>
          </w:p>
          <w:p w:rsidR="00221EE7" w:rsidRDefault="00221EE7" w:rsidP="00A86521">
            <w:pPr>
              <w:pStyle w:val="a5"/>
              <w:numPr>
                <w:ilvl w:val="0"/>
                <w:numId w:val="3"/>
              </w:num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Картотека игр, направленных на формирование коммуникативных умений у дошкольников (по возрастам) </w:t>
            </w:r>
          </w:p>
          <w:p w:rsidR="00B177D2" w:rsidRPr="00A86521" w:rsidRDefault="00B177D2" w:rsidP="00221EE7">
            <w:pPr>
              <w:pStyle w:val="a5"/>
              <w:suppressAutoHyphens/>
              <w:snapToGrid w:val="0"/>
              <w:spacing w:after="0" w:line="100" w:lineRule="atLeast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(обзор 3-4 игр)</w:t>
            </w:r>
          </w:p>
          <w:p w:rsidR="00B177D2" w:rsidRPr="00C15E51" w:rsidRDefault="00B177D2" w:rsidP="00C15E51">
            <w:pPr>
              <w:pStyle w:val="a5"/>
              <w:numPr>
                <w:ilvl w:val="0"/>
                <w:numId w:val="3"/>
              </w:num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Мастер-класс «Развитие самостоятельности</w:t>
            </w:r>
            <w:r w:rsidR="00EE4D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 детей старшего дошкольного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через любой вид деятельности» (видео)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D2" w:rsidRDefault="00B177D2" w:rsidP="0026406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Ноябрь</w:t>
            </w:r>
          </w:p>
          <w:p w:rsidR="00B177D2" w:rsidRPr="002A6E22" w:rsidRDefault="00B177D2" w:rsidP="0026406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77D2" w:rsidRPr="002A6E22" w:rsidRDefault="00B177D2" w:rsidP="0026406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18.11. 2021</w:t>
            </w:r>
            <w:r w:rsidRPr="002A6E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D2" w:rsidRPr="002A6E22" w:rsidRDefault="00B177D2" w:rsidP="00264061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264061">
              <w:rPr>
                <w:rFonts w:ascii="Times New Roman" w:eastAsia="Calibri" w:hAnsi="Times New Roman" w:cs="Times New Roman"/>
                <w:lang w:eastAsia="ar-SA"/>
              </w:rPr>
              <w:t>Ляхова Юлия Алексеевна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2A6E22">
              <w:rPr>
                <w:rFonts w:ascii="Times New Roman" w:eastAsia="Calibri" w:hAnsi="Times New Roman" w:cs="Times New Roman"/>
                <w:lang w:eastAsia="ar-SA"/>
              </w:rPr>
              <w:t>воспи</w:t>
            </w:r>
            <w:r w:rsidRPr="00264061">
              <w:rPr>
                <w:rFonts w:ascii="Times New Roman" w:eastAsia="Calibri" w:hAnsi="Times New Roman" w:cs="Times New Roman"/>
                <w:lang w:eastAsia="ar-SA"/>
              </w:rPr>
              <w:t>татель     МБДОУ  «Сказка</w:t>
            </w:r>
            <w:r w:rsidRPr="002A6E22">
              <w:rPr>
                <w:rFonts w:ascii="Times New Roman" w:eastAsia="Calibri" w:hAnsi="Times New Roman" w:cs="Times New Roman"/>
                <w:lang w:eastAsia="ar-SA"/>
              </w:rPr>
              <w:t>», руководитель РМО.</w:t>
            </w:r>
          </w:p>
          <w:p w:rsidR="00B177D2" w:rsidRDefault="00B177D2" w:rsidP="0026406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77D2" w:rsidRPr="002A6E22" w:rsidRDefault="00B177D2" w:rsidP="0026406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«Сказка»</w:t>
            </w:r>
          </w:p>
          <w:p w:rsidR="00B177D2" w:rsidRPr="002A6E22" w:rsidRDefault="00B177D2" w:rsidP="0026406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77D2" w:rsidRDefault="00B177D2" w:rsidP="0026406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77D2" w:rsidRDefault="00B177D2" w:rsidP="0026406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77D2" w:rsidRDefault="00B177D2" w:rsidP="0026406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77D2" w:rsidRDefault="00B177D2" w:rsidP="0026406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6E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воспитатели ДОУ</w:t>
            </w:r>
          </w:p>
          <w:p w:rsidR="00B177D2" w:rsidRDefault="00B177D2" w:rsidP="0026406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77D2" w:rsidRPr="002A6E22" w:rsidRDefault="00B177D2" w:rsidP="0026406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«Светлячок»</w:t>
            </w:r>
          </w:p>
          <w:p w:rsidR="00B177D2" w:rsidRDefault="00B177D2" w:rsidP="0026406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77D2" w:rsidRDefault="00B177D2" w:rsidP="0026406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77D2" w:rsidRDefault="00B177D2" w:rsidP="0026406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д/с «Росинка»</w:t>
            </w:r>
          </w:p>
          <w:p w:rsidR="00221EE7" w:rsidRDefault="00221EE7" w:rsidP="0026406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EE7" w:rsidRDefault="00221EE7" w:rsidP="0026406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EE7" w:rsidRDefault="00221EE7" w:rsidP="0026406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EE7" w:rsidRDefault="00221EE7" w:rsidP="0026406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EE7" w:rsidRPr="002A6E22" w:rsidRDefault="00221EE7" w:rsidP="0026406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д/с «Ветерок»</w:t>
            </w:r>
          </w:p>
        </w:tc>
      </w:tr>
      <w:tr w:rsidR="00B177D2" w:rsidRPr="002A6E22" w:rsidTr="00B177D2">
        <w:trPr>
          <w:trHeight w:val="59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D2" w:rsidRPr="002A6E22" w:rsidRDefault="00B177D2" w:rsidP="0026406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6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D2" w:rsidRPr="002A6E22" w:rsidRDefault="00B177D2" w:rsidP="0026406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6E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Трибуна педагогического мастерства</w:t>
            </w:r>
          </w:p>
          <w:p w:rsidR="00B177D2" w:rsidRPr="002A6E22" w:rsidRDefault="00B177D2" w:rsidP="0026406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D2" w:rsidRPr="002A6E22" w:rsidRDefault="00221EE7" w:rsidP="00221EE7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«Воспитание у старших дошкольников ценностей социальной направленности (человек, семья, дружба, сотрудничество).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EE7" w:rsidRPr="00221EE7" w:rsidRDefault="00B177D2" w:rsidP="00221EE7">
            <w:pPr>
              <w:pStyle w:val="a5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1E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Просмотр  НОД  (видео)</w:t>
            </w:r>
          </w:p>
          <w:p w:rsidR="00221EE7" w:rsidRPr="00221EE7" w:rsidRDefault="00221EE7" w:rsidP="00221EE7">
            <w:pPr>
              <w:pStyle w:val="a5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1E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Картотека игр, направленных на формирование коммуникативных умений у дошкольников (по возрастам) </w:t>
            </w:r>
          </w:p>
          <w:p w:rsidR="00221EE7" w:rsidRPr="00A86521" w:rsidRDefault="00221EE7" w:rsidP="00221EE7">
            <w:pPr>
              <w:pStyle w:val="a5"/>
              <w:suppressAutoHyphens/>
              <w:snapToGrid w:val="0"/>
              <w:spacing w:after="0" w:line="100" w:lineRule="atLeast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(обзор 3-4 игр)</w:t>
            </w:r>
          </w:p>
          <w:p w:rsidR="00B177D2" w:rsidRPr="00221EE7" w:rsidRDefault="00B177D2" w:rsidP="00221EE7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77D2" w:rsidRPr="00E40D6F" w:rsidRDefault="00B177D2" w:rsidP="00221EE7">
            <w:pPr>
              <w:pStyle w:val="a5"/>
              <w:numPr>
                <w:ilvl w:val="0"/>
                <w:numId w:val="3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Мастер-класс «Развитие самостоятельности через любой вид деятельности» (видео)</w:t>
            </w:r>
          </w:p>
          <w:p w:rsidR="00B177D2" w:rsidRPr="002A6E22" w:rsidRDefault="00B177D2" w:rsidP="0026406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</w:pPr>
            <w:r w:rsidRPr="002A6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  <w:t xml:space="preserve">  Домашнее задание:</w:t>
            </w:r>
          </w:p>
          <w:p w:rsidR="00B177D2" w:rsidRPr="00CD6430" w:rsidRDefault="00B177D2" w:rsidP="00CD6430">
            <w:pPr>
              <w:pStyle w:val="a5"/>
              <w:numPr>
                <w:ilvl w:val="0"/>
                <w:numId w:val="5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Делимся опытом (консультация)</w:t>
            </w:r>
            <w:r w:rsidRPr="00E40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B177D2" w:rsidRDefault="00B177D2" w:rsidP="00CD6430">
            <w:pPr>
              <w:pStyle w:val="a5"/>
              <w:suppressAutoHyphens/>
              <w:spacing w:after="0"/>
              <w:ind w:left="11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«Формирование социально-коммуникативных компетенций у дошкольников с помощью технологии сотрудничества</w:t>
            </w:r>
            <w:r w:rsidRPr="00AF3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».</w:t>
            </w:r>
          </w:p>
          <w:p w:rsidR="00B177D2" w:rsidRPr="002A6E22" w:rsidRDefault="00B177D2" w:rsidP="00CD6430">
            <w:pPr>
              <w:pStyle w:val="a5"/>
              <w:numPr>
                <w:ilvl w:val="0"/>
                <w:numId w:val="5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D6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Мастер-класс на тему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(видео)</w:t>
            </w:r>
            <w:r w:rsidRPr="00CD6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 «Сотрудничество – путь к успеху»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D2" w:rsidRPr="002A6E22" w:rsidRDefault="00022530" w:rsidP="0026406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 20.01</w:t>
            </w:r>
            <w:r w:rsidR="00B17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.2022</w:t>
            </w:r>
            <w:r w:rsidR="00B177D2" w:rsidRPr="002A6E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D2" w:rsidRPr="002A6E22" w:rsidRDefault="00B177D2" w:rsidP="0026406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д/с «Теремок»</w:t>
            </w:r>
          </w:p>
          <w:p w:rsidR="00B177D2" w:rsidRDefault="00B177D2" w:rsidP="00264061">
            <w:pPr>
              <w:suppressAutoHyphens/>
              <w:snapToGrid w:val="0"/>
              <w:spacing w:after="0" w:line="100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77D2" w:rsidRDefault="00B177D2" w:rsidP="00264061">
            <w:pPr>
              <w:suppressAutoHyphens/>
              <w:snapToGrid w:val="0"/>
              <w:spacing w:after="0" w:line="100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77D2" w:rsidRDefault="00B177D2" w:rsidP="00E40D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д/с «Росинка»</w:t>
            </w:r>
          </w:p>
          <w:p w:rsidR="00B177D2" w:rsidRPr="002A6E22" w:rsidRDefault="00B177D2" w:rsidP="00E40D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77D2" w:rsidRDefault="00B177D2" w:rsidP="00E40D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77D2" w:rsidRDefault="00221EE7" w:rsidP="00E40D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д/с «Ветерок»</w:t>
            </w:r>
          </w:p>
          <w:p w:rsidR="00B177D2" w:rsidRDefault="00B177D2" w:rsidP="00E40D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77D2" w:rsidRDefault="00B177D2" w:rsidP="00E40D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77D2" w:rsidRPr="002A6E22" w:rsidRDefault="00B177D2" w:rsidP="00E40D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6E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д/с Алые паруса</w:t>
            </w:r>
          </w:p>
          <w:p w:rsidR="00B177D2" w:rsidRDefault="00B177D2" w:rsidP="00E40D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77D2" w:rsidRPr="002A6E22" w:rsidRDefault="00B177D2" w:rsidP="00E40D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«Золотая рыбка»</w:t>
            </w:r>
          </w:p>
        </w:tc>
      </w:tr>
      <w:tr w:rsidR="00B177D2" w:rsidRPr="002A6E22" w:rsidTr="00B177D2">
        <w:trPr>
          <w:trHeight w:val="59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D2" w:rsidRPr="002A6E22" w:rsidRDefault="00B177D2" w:rsidP="002A6E2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6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D2" w:rsidRPr="002A6E22" w:rsidRDefault="00B177D2" w:rsidP="002A6E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A6E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2A6E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B177D2" w:rsidRPr="002A6E22" w:rsidRDefault="00B177D2" w:rsidP="002A6E22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Панорама опыта</w:t>
            </w:r>
          </w:p>
          <w:p w:rsidR="00B177D2" w:rsidRPr="002A6E22" w:rsidRDefault="00B177D2" w:rsidP="002A6E22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D2" w:rsidRPr="002A6E22" w:rsidRDefault="00B177D2" w:rsidP="002A6E2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6E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3C2A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Сотрудничество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как важный </w:t>
            </w:r>
            <w:r w:rsidRPr="003C2A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компонент социально-личностного развития дошкольников</w:t>
            </w:r>
            <w:r w:rsidRPr="002A6E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  <w:p w:rsidR="00B177D2" w:rsidRPr="002A6E22" w:rsidRDefault="00B177D2" w:rsidP="002A6E22">
            <w:pPr>
              <w:suppressAutoHyphens/>
              <w:spacing w:after="0" w:line="220" w:lineRule="atLeast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D2" w:rsidRPr="002A6E22" w:rsidRDefault="00B177D2" w:rsidP="002A6E22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A6E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A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Просмотр  НОД (видео)</w:t>
            </w:r>
            <w:r w:rsidRPr="002A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B177D2" w:rsidRPr="002A6E22" w:rsidRDefault="00B177D2" w:rsidP="002A6E22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A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  <w:r w:rsidRPr="00AF3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Делимся опытом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(консультация): «Формирование социально-коммуникативных компетенций у дошкольников с помощью технологии сотрудничества</w:t>
            </w:r>
            <w:r w:rsidRPr="00AF3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».</w:t>
            </w:r>
          </w:p>
          <w:p w:rsidR="00B177D2" w:rsidRPr="00C71EC4" w:rsidRDefault="00B177D2" w:rsidP="00AF3A9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3. </w:t>
            </w:r>
            <w:r w:rsidRPr="00C71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на тему (видео): </w:t>
            </w:r>
            <w:r w:rsidRPr="00C71EC4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C71EC4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Сотрудничество – путь к успеху</w:t>
            </w:r>
            <w:r w:rsidRPr="00C71EC4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B177D2" w:rsidRPr="002A6E22" w:rsidRDefault="00B177D2" w:rsidP="002A6E22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A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4. Разное.</w:t>
            </w:r>
          </w:p>
          <w:p w:rsidR="00B177D2" w:rsidRDefault="00B177D2" w:rsidP="002A6E22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Домашне</w:t>
            </w:r>
            <w:r w:rsidRPr="002A6E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е задание</w:t>
            </w:r>
            <w:proofErr w:type="gramStart"/>
            <w:r w:rsidRPr="002A6E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 </w:t>
            </w:r>
            <w:r w:rsidRPr="002A6E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proofErr w:type="gramEnd"/>
            <w:r w:rsidRPr="002A6E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177D2" w:rsidRPr="00CF1163" w:rsidRDefault="00B177D2" w:rsidP="00AF3A95">
            <w:pPr>
              <w:pStyle w:val="a5"/>
              <w:numPr>
                <w:ilvl w:val="0"/>
                <w:numId w:val="6"/>
              </w:num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11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Подготовить </w:t>
            </w:r>
            <w:r w:rsidR="00CF1163" w:rsidRPr="00CF11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презентацию проекта социальной направленности (групповой, </w:t>
            </w:r>
            <w:proofErr w:type="gramStart"/>
            <w:r w:rsidR="00CF1163" w:rsidRPr="00CF11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индивидуальный</w:t>
            </w:r>
            <w:proofErr w:type="gramEnd"/>
            <w:r w:rsidR="00CF1163" w:rsidRPr="00CF11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(5-7 мин)</w:t>
            </w:r>
            <w:r w:rsidRPr="00CF11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177D2" w:rsidRPr="002A6E22" w:rsidRDefault="00B177D2" w:rsidP="002A6E22">
            <w:pPr>
              <w:suppressAutoHyphens/>
              <w:spacing w:after="0" w:line="220" w:lineRule="atLeast"/>
              <w:ind w:right="132"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D2" w:rsidRDefault="00B177D2" w:rsidP="00E40D6F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Март </w:t>
            </w:r>
          </w:p>
          <w:p w:rsidR="00B177D2" w:rsidRDefault="00B177D2" w:rsidP="00E40D6F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77D2" w:rsidRPr="002A6E22" w:rsidRDefault="00B177D2" w:rsidP="00E40D6F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23.03.</w:t>
            </w:r>
            <w:r w:rsidRPr="002A6E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D2" w:rsidRPr="002A6E22" w:rsidRDefault="00B177D2" w:rsidP="002A6E22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д/с «Ласточка»</w:t>
            </w:r>
          </w:p>
          <w:p w:rsidR="00B177D2" w:rsidRDefault="00B177D2" w:rsidP="002A6E22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77D2" w:rsidRPr="002A6E22" w:rsidRDefault="00B177D2" w:rsidP="002A6E22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д/с «Алые паруса»</w:t>
            </w:r>
          </w:p>
          <w:p w:rsidR="00B177D2" w:rsidRDefault="00B177D2" w:rsidP="002A6E2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77D2" w:rsidRDefault="00B177D2" w:rsidP="002A6E2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77D2" w:rsidRDefault="00B177D2" w:rsidP="002A6E2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77D2" w:rsidRDefault="00B177D2" w:rsidP="002A6E2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77D2" w:rsidRPr="002A6E22" w:rsidRDefault="00B177D2" w:rsidP="002A6E2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6E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воспитатели ДОУ</w:t>
            </w:r>
          </w:p>
        </w:tc>
      </w:tr>
      <w:tr w:rsidR="00B177D2" w:rsidRPr="002A6E22" w:rsidTr="00B177D2">
        <w:trPr>
          <w:trHeight w:val="59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D2" w:rsidRPr="002A6E22" w:rsidRDefault="00B177D2" w:rsidP="002A6E2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6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D2" w:rsidRPr="00C71EC4" w:rsidRDefault="00B177D2" w:rsidP="003C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EC4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п</w:t>
            </w:r>
            <w:r w:rsidRPr="00C71EC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71EC4">
              <w:rPr>
                <w:rFonts w:ascii="Times New Roman" w:eastAsia="Calibri" w:hAnsi="Times New Roman" w:cs="Times New Roman"/>
                <w:sz w:val="24"/>
                <w:szCs w:val="24"/>
              </w:rPr>
              <w:t>дагогических идей</w:t>
            </w:r>
          </w:p>
          <w:p w:rsidR="00B177D2" w:rsidRPr="002A6E22" w:rsidRDefault="00B177D2" w:rsidP="003C2A2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163" w:rsidRPr="00CF1163" w:rsidRDefault="00CF1163" w:rsidP="003C2A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116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Презентация </w:t>
            </w:r>
          </w:p>
          <w:p w:rsidR="00B177D2" w:rsidRPr="00CF1163" w:rsidRDefault="00CF1163" w:rsidP="003C2A28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F1163">
              <w:rPr>
                <w:rFonts w:ascii="Times New Roman" w:eastAsia="Calibri" w:hAnsi="Times New Roman" w:cs="Times New Roman"/>
                <w:sz w:val="24"/>
                <w:szCs w:val="28"/>
              </w:rPr>
              <w:t>проектов социальной направленности</w:t>
            </w:r>
          </w:p>
          <w:p w:rsidR="00B177D2" w:rsidRPr="002A6E22" w:rsidRDefault="00B177D2" w:rsidP="002A6E22">
            <w:pPr>
              <w:suppressAutoHyphens/>
              <w:spacing w:after="0" w:line="220" w:lineRule="atLeast"/>
              <w:ind w:right="1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D2" w:rsidRPr="00CF1163" w:rsidRDefault="00CF1163" w:rsidP="002A6E22">
            <w:pPr>
              <w:numPr>
                <w:ilvl w:val="0"/>
                <w:numId w:val="2"/>
              </w:numPr>
              <w:suppressAutoHyphens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11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Делимся опытом: просмотр презентаций проектов социальной направленности</w:t>
            </w:r>
            <w:r w:rsidR="00867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B177D2" w:rsidRPr="00CF11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177D2" w:rsidRPr="002A6E22" w:rsidRDefault="00B177D2" w:rsidP="00CD6430">
            <w:pPr>
              <w:suppressAutoHyphens/>
              <w:spacing w:after="0" w:line="220" w:lineRule="atLeast"/>
              <w:ind w:right="132"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6E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2.Анализ </w:t>
            </w:r>
          </w:p>
          <w:p w:rsidR="00B177D2" w:rsidRPr="002A6E22" w:rsidRDefault="00867D5F" w:rsidP="002A6E22">
            <w:pPr>
              <w:suppressAutoHyphens/>
              <w:spacing w:after="0" w:line="220" w:lineRule="atLeast"/>
              <w:ind w:right="132"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</w:t>
            </w:r>
            <w:r w:rsidR="00B177D2" w:rsidRPr="002A6E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Анкетирование педагогов.   </w:t>
            </w:r>
          </w:p>
          <w:p w:rsidR="00B177D2" w:rsidRPr="002A6E22" w:rsidRDefault="00867D5F" w:rsidP="002A6E22">
            <w:pPr>
              <w:suppressAutoHyphens/>
              <w:spacing w:after="0" w:line="220" w:lineRule="atLeast"/>
              <w:ind w:right="132"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</w:t>
            </w:r>
            <w:r w:rsidR="00B177D2" w:rsidRPr="002A6E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Подведение итогов работы РМО за учебный год.</w:t>
            </w:r>
          </w:p>
          <w:p w:rsidR="00B177D2" w:rsidRPr="002A6E22" w:rsidRDefault="00867D5F" w:rsidP="002A6E22">
            <w:pPr>
              <w:suppressAutoHyphens/>
              <w:spacing w:after="0" w:line="220" w:lineRule="atLeast"/>
              <w:ind w:right="132"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</w:t>
            </w:r>
            <w:r w:rsidR="00B177D2" w:rsidRPr="002A6E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 Выбор</w:t>
            </w:r>
            <w:r w:rsidR="00B17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тематики РМО на следующий  2022-2023</w:t>
            </w:r>
            <w:r w:rsidR="00B177D2" w:rsidRPr="002A6E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учебный год (по результатам анкетирования)</w:t>
            </w:r>
          </w:p>
          <w:p w:rsidR="00B177D2" w:rsidRPr="002A6E22" w:rsidRDefault="00B177D2" w:rsidP="002A6E22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D2" w:rsidRDefault="00B177D2" w:rsidP="002A6E2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Май </w:t>
            </w:r>
          </w:p>
          <w:p w:rsidR="00B177D2" w:rsidRPr="002A6E22" w:rsidRDefault="00022530" w:rsidP="002A6E2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bookmarkStart w:id="0" w:name="_GoBack"/>
            <w:bookmarkEnd w:id="0"/>
            <w:r w:rsidR="00B17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.05.2022г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D2" w:rsidRPr="002A6E22" w:rsidRDefault="00B177D2" w:rsidP="002A6E22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77D2" w:rsidRPr="002A6E22" w:rsidRDefault="00B177D2" w:rsidP="002A6E22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77D2" w:rsidRPr="002A6E22" w:rsidRDefault="00B177D2" w:rsidP="002A6E2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6E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воспитатели ДОУ</w:t>
            </w:r>
          </w:p>
        </w:tc>
      </w:tr>
    </w:tbl>
    <w:p w:rsidR="002A6E22" w:rsidRPr="002A6E22" w:rsidRDefault="002A6E22" w:rsidP="002A6E22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4FF8" w:rsidRDefault="00434FF8"/>
    <w:p w:rsidR="00ED0CC4" w:rsidRDefault="00ED0CC4"/>
    <w:p w:rsidR="00ED0CC4" w:rsidRDefault="00ED0CC4"/>
    <w:p w:rsidR="00ED0CC4" w:rsidRDefault="00ED0CC4"/>
    <w:p w:rsidR="00ED0CC4" w:rsidRDefault="00ED0CC4"/>
    <w:p w:rsidR="00ED0CC4" w:rsidRDefault="00ED0CC4"/>
    <w:p w:rsidR="00ED0CC4" w:rsidRDefault="00ED0CC4"/>
    <w:p w:rsidR="00ED0CC4" w:rsidRDefault="00ED0CC4"/>
    <w:p w:rsidR="00ED0CC4" w:rsidRDefault="00ED0CC4"/>
    <w:p w:rsidR="00ED0CC4" w:rsidRDefault="00ED0CC4"/>
    <w:p w:rsidR="00ED0CC4" w:rsidRDefault="00ED0CC4"/>
    <w:p w:rsidR="00867D5F" w:rsidRPr="00867D5F" w:rsidRDefault="00867D5F" w:rsidP="00867D5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67D5F">
        <w:rPr>
          <w:rFonts w:ascii="Times New Roman" w:hAnsi="Times New Roman" w:cs="Times New Roman"/>
          <w:b/>
          <w:sz w:val="28"/>
          <w:szCs w:val="28"/>
        </w:rPr>
        <w:t xml:space="preserve">Список участников </w:t>
      </w:r>
      <w:r w:rsidR="00ED0CC4" w:rsidRPr="00867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D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районного методического объединения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2021-2022 учебный год</w:t>
      </w:r>
    </w:p>
    <w:p w:rsidR="00ED0CC4" w:rsidRDefault="00ED0CC4" w:rsidP="00867D5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2031"/>
        <w:gridCol w:w="1701"/>
        <w:gridCol w:w="1559"/>
        <w:gridCol w:w="1276"/>
        <w:gridCol w:w="1276"/>
        <w:gridCol w:w="2268"/>
        <w:gridCol w:w="2126"/>
        <w:gridCol w:w="1920"/>
      </w:tblGrid>
      <w:tr w:rsidR="00ED0CC4" w:rsidRPr="00ED0CC4" w:rsidTr="00E60070">
        <w:tc>
          <w:tcPr>
            <w:tcW w:w="629" w:type="dxa"/>
          </w:tcPr>
          <w:p w:rsidR="00ED0CC4" w:rsidRPr="00ED0CC4" w:rsidRDefault="00ED0CC4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D0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ED0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gramEnd"/>
            <w:r w:rsidRPr="00ED0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031" w:type="dxa"/>
            <w:shd w:val="clear" w:color="auto" w:fill="auto"/>
          </w:tcPr>
          <w:p w:rsidR="00ED0CC4" w:rsidRPr="00ED0CC4" w:rsidRDefault="00ED0CC4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D0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Ф.И.О. участника МО</w:t>
            </w:r>
          </w:p>
        </w:tc>
        <w:tc>
          <w:tcPr>
            <w:tcW w:w="1701" w:type="dxa"/>
          </w:tcPr>
          <w:p w:rsidR="00ED0CC4" w:rsidRPr="00ED0CC4" w:rsidRDefault="00ED0CC4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МБДОУ</w:t>
            </w:r>
          </w:p>
        </w:tc>
        <w:tc>
          <w:tcPr>
            <w:tcW w:w="1559" w:type="dxa"/>
            <w:shd w:val="clear" w:color="auto" w:fill="auto"/>
          </w:tcPr>
          <w:p w:rsidR="00ED0CC4" w:rsidRPr="00ED0CC4" w:rsidRDefault="00ED0CC4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D0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Образ</w:t>
            </w:r>
            <w:r w:rsidRPr="00ED0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</w:t>
            </w:r>
            <w:r w:rsidRPr="00ED0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вание</w:t>
            </w:r>
          </w:p>
        </w:tc>
        <w:tc>
          <w:tcPr>
            <w:tcW w:w="1276" w:type="dxa"/>
            <w:shd w:val="clear" w:color="auto" w:fill="auto"/>
          </w:tcPr>
          <w:p w:rsidR="00ED0CC4" w:rsidRPr="00ED0CC4" w:rsidRDefault="00ED0CC4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D0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Стаж работы</w:t>
            </w:r>
          </w:p>
        </w:tc>
        <w:tc>
          <w:tcPr>
            <w:tcW w:w="1276" w:type="dxa"/>
            <w:shd w:val="clear" w:color="auto" w:fill="auto"/>
          </w:tcPr>
          <w:p w:rsidR="00ED0CC4" w:rsidRPr="00ED0CC4" w:rsidRDefault="00ED0CC4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D0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Катег</w:t>
            </w:r>
            <w:r w:rsidRPr="00ED0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</w:t>
            </w:r>
            <w:r w:rsidRPr="00ED0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рия</w:t>
            </w:r>
          </w:p>
        </w:tc>
        <w:tc>
          <w:tcPr>
            <w:tcW w:w="2268" w:type="dxa"/>
            <w:shd w:val="clear" w:color="auto" w:fill="auto"/>
          </w:tcPr>
          <w:p w:rsidR="00ED0CC4" w:rsidRPr="00ED0CC4" w:rsidRDefault="00ED0CC4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D0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Курсы пов</w:t>
            </w:r>
            <w:r w:rsidRPr="00ED0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ы</w:t>
            </w:r>
            <w:r w:rsidRPr="00ED0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шения квал</w:t>
            </w:r>
            <w:r w:rsidRPr="00ED0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</w:t>
            </w:r>
            <w:r w:rsidRPr="00ED0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фикации</w:t>
            </w:r>
          </w:p>
        </w:tc>
        <w:tc>
          <w:tcPr>
            <w:tcW w:w="2126" w:type="dxa"/>
            <w:shd w:val="clear" w:color="auto" w:fill="auto"/>
          </w:tcPr>
          <w:p w:rsidR="00ED0CC4" w:rsidRPr="00ED0CC4" w:rsidRDefault="00ED0CC4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D0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Номер тел</w:t>
            </w:r>
            <w:r w:rsidRPr="00ED0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е</w:t>
            </w:r>
            <w:r w:rsidRPr="00ED0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фона</w:t>
            </w:r>
          </w:p>
        </w:tc>
        <w:tc>
          <w:tcPr>
            <w:tcW w:w="1920" w:type="dxa"/>
            <w:shd w:val="clear" w:color="auto" w:fill="auto"/>
          </w:tcPr>
          <w:p w:rsidR="00ED0CC4" w:rsidRPr="00ED0CC4" w:rsidRDefault="00ED0CC4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D0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Электро</w:t>
            </w:r>
            <w:r w:rsidRPr="00ED0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</w:t>
            </w:r>
            <w:r w:rsidRPr="00ED0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ный адрес</w:t>
            </w:r>
          </w:p>
        </w:tc>
      </w:tr>
      <w:tr w:rsidR="00ED0CC4" w:rsidRPr="00ED0CC4" w:rsidTr="00E60070">
        <w:tc>
          <w:tcPr>
            <w:tcW w:w="629" w:type="dxa"/>
          </w:tcPr>
          <w:p w:rsidR="00ED0CC4" w:rsidRPr="00ED0CC4" w:rsidRDefault="00ED0CC4" w:rsidP="00ED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031" w:type="dxa"/>
            <w:shd w:val="clear" w:color="auto" w:fill="auto"/>
          </w:tcPr>
          <w:p w:rsidR="00ED0CC4" w:rsidRPr="00ED0CC4" w:rsidRDefault="00ED0CC4" w:rsidP="00ED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0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Коробова И.В.</w:t>
            </w:r>
          </w:p>
        </w:tc>
        <w:tc>
          <w:tcPr>
            <w:tcW w:w="1701" w:type="dxa"/>
          </w:tcPr>
          <w:p w:rsidR="00ED0CC4" w:rsidRPr="00ED0CC4" w:rsidRDefault="00ED0CC4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«Светл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чок»</w:t>
            </w:r>
          </w:p>
        </w:tc>
        <w:tc>
          <w:tcPr>
            <w:tcW w:w="1559" w:type="dxa"/>
            <w:shd w:val="clear" w:color="auto" w:fill="auto"/>
          </w:tcPr>
          <w:p w:rsidR="00ED0CC4" w:rsidRPr="00ED0CC4" w:rsidRDefault="00ED0CC4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0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среднее </w:t>
            </w:r>
            <w:proofErr w:type="spellStart"/>
            <w:r w:rsidRPr="00ED0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профес-ое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D0CC4" w:rsidRPr="00ED0CC4" w:rsidRDefault="00ED0CC4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0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ода</w:t>
            </w:r>
          </w:p>
        </w:tc>
        <w:tc>
          <w:tcPr>
            <w:tcW w:w="1276" w:type="dxa"/>
            <w:shd w:val="clear" w:color="auto" w:fill="auto"/>
          </w:tcPr>
          <w:p w:rsidR="00ED0CC4" w:rsidRPr="00ED0CC4" w:rsidRDefault="00ED0CC4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0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D0CC4" w:rsidRPr="00ED0CC4" w:rsidRDefault="00ED0CC4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0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01.05.2021-11.06.2021</w:t>
            </w:r>
          </w:p>
        </w:tc>
        <w:tc>
          <w:tcPr>
            <w:tcW w:w="2126" w:type="dxa"/>
            <w:shd w:val="clear" w:color="auto" w:fill="auto"/>
          </w:tcPr>
          <w:p w:rsidR="00ED0CC4" w:rsidRPr="00ED0CC4" w:rsidRDefault="00ED0CC4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0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9185288508</w:t>
            </w:r>
          </w:p>
        </w:tc>
        <w:tc>
          <w:tcPr>
            <w:tcW w:w="1920" w:type="dxa"/>
            <w:shd w:val="clear" w:color="auto" w:fill="auto"/>
          </w:tcPr>
          <w:p w:rsidR="00ED0CC4" w:rsidRPr="00ED0CC4" w:rsidRDefault="00ED0CC4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ED0C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mdoy_teremok@rambler.ru</w:t>
            </w:r>
          </w:p>
        </w:tc>
      </w:tr>
      <w:tr w:rsidR="00ED0CC4" w:rsidRPr="00ED0CC4" w:rsidTr="00E60070">
        <w:tc>
          <w:tcPr>
            <w:tcW w:w="629" w:type="dxa"/>
          </w:tcPr>
          <w:p w:rsidR="00ED0CC4" w:rsidRPr="00ED0CC4" w:rsidRDefault="00ED0CC4" w:rsidP="00ED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031" w:type="dxa"/>
            <w:shd w:val="clear" w:color="auto" w:fill="auto"/>
          </w:tcPr>
          <w:p w:rsidR="00ED0CC4" w:rsidRPr="00ED0CC4" w:rsidRDefault="00ED0CC4" w:rsidP="00ED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0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Соколова Н.М.</w:t>
            </w:r>
          </w:p>
        </w:tc>
        <w:tc>
          <w:tcPr>
            <w:tcW w:w="1701" w:type="dxa"/>
          </w:tcPr>
          <w:p w:rsidR="00ED0CC4" w:rsidRPr="00ED0CC4" w:rsidRDefault="00ED0CC4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«Светл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чок»</w:t>
            </w:r>
          </w:p>
        </w:tc>
        <w:tc>
          <w:tcPr>
            <w:tcW w:w="1559" w:type="dxa"/>
            <w:shd w:val="clear" w:color="auto" w:fill="auto"/>
          </w:tcPr>
          <w:p w:rsidR="00ED0CC4" w:rsidRPr="00ED0CC4" w:rsidRDefault="00ED0CC4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0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высшее</w:t>
            </w:r>
          </w:p>
        </w:tc>
        <w:tc>
          <w:tcPr>
            <w:tcW w:w="1276" w:type="dxa"/>
            <w:shd w:val="clear" w:color="auto" w:fill="auto"/>
          </w:tcPr>
          <w:p w:rsidR="00ED0CC4" w:rsidRPr="00ED0CC4" w:rsidRDefault="00ED0CC4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0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ет</w:t>
            </w:r>
          </w:p>
        </w:tc>
        <w:tc>
          <w:tcPr>
            <w:tcW w:w="1276" w:type="dxa"/>
            <w:shd w:val="clear" w:color="auto" w:fill="auto"/>
          </w:tcPr>
          <w:p w:rsidR="00ED0CC4" w:rsidRPr="00ED0CC4" w:rsidRDefault="00ED0CC4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0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ED0CC4" w:rsidRPr="00ED0CC4" w:rsidRDefault="00ED0CC4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0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18.03.2019-29.03.2019</w:t>
            </w:r>
          </w:p>
        </w:tc>
        <w:tc>
          <w:tcPr>
            <w:tcW w:w="2126" w:type="dxa"/>
            <w:shd w:val="clear" w:color="auto" w:fill="auto"/>
          </w:tcPr>
          <w:p w:rsidR="00ED0CC4" w:rsidRPr="00ED0CC4" w:rsidRDefault="00ED0CC4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0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9526082358</w:t>
            </w:r>
          </w:p>
        </w:tc>
        <w:tc>
          <w:tcPr>
            <w:tcW w:w="1920" w:type="dxa"/>
            <w:shd w:val="clear" w:color="auto" w:fill="auto"/>
          </w:tcPr>
          <w:p w:rsidR="00ED0CC4" w:rsidRPr="00ED0CC4" w:rsidRDefault="00ED0CC4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0C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mdoy_teremok@rambler.ru</w:t>
            </w:r>
          </w:p>
        </w:tc>
      </w:tr>
      <w:tr w:rsidR="00ED0CC4" w:rsidRPr="00ED0CC4" w:rsidTr="00E60070">
        <w:tc>
          <w:tcPr>
            <w:tcW w:w="629" w:type="dxa"/>
          </w:tcPr>
          <w:p w:rsidR="00ED0CC4" w:rsidRPr="00ED0CC4" w:rsidRDefault="00ED0CC4" w:rsidP="00ED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031" w:type="dxa"/>
            <w:shd w:val="clear" w:color="auto" w:fill="auto"/>
          </w:tcPr>
          <w:p w:rsidR="00ED0CC4" w:rsidRPr="00ED0CC4" w:rsidRDefault="00ED0CC4" w:rsidP="00ED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D0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Растегаева</w:t>
            </w:r>
            <w:proofErr w:type="spellEnd"/>
            <w:r w:rsidRPr="00ED0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Ксения Вал</w:t>
            </w:r>
            <w:r w:rsidRPr="00ED0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</w:t>
            </w:r>
            <w:r w:rsidRPr="00ED0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рьевна</w:t>
            </w:r>
          </w:p>
        </w:tc>
        <w:tc>
          <w:tcPr>
            <w:tcW w:w="1701" w:type="dxa"/>
          </w:tcPr>
          <w:p w:rsidR="00ED0CC4" w:rsidRPr="00ED0CC4" w:rsidRDefault="00ED0CC4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«Росинка»</w:t>
            </w:r>
          </w:p>
        </w:tc>
        <w:tc>
          <w:tcPr>
            <w:tcW w:w="1559" w:type="dxa"/>
            <w:shd w:val="clear" w:color="auto" w:fill="auto"/>
          </w:tcPr>
          <w:p w:rsidR="00ED0CC4" w:rsidRPr="00ED0CC4" w:rsidRDefault="00ED0CC4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0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высшее</w:t>
            </w:r>
          </w:p>
        </w:tc>
        <w:tc>
          <w:tcPr>
            <w:tcW w:w="1276" w:type="dxa"/>
            <w:shd w:val="clear" w:color="auto" w:fill="auto"/>
          </w:tcPr>
          <w:p w:rsidR="00ED0CC4" w:rsidRPr="00ED0CC4" w:rsidRDefault="00ED0CC4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 лет</w:t>
            </w:r>
          </w:p>
        </w:tc>
        <w:tc>
          <w:tcPr>
            <w:tcW w:w="1276" w:type="dxa"/>
            <w:shd w:val="clear" w:color="auto" w:fill="auto"/>
          </w:tcPr>
          <w:p w:rsidR="00ED0CC4" w:rsidRPr="00ED0CC4" w:rsidRDefault="009E3891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ED0CC4" w:rsidRPr="00ED0CC4" w:rsidRDefault="00ED0CC4" w:rsidP="00ED0CC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D0CC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03/07/2020</w:t>
            </w:r>
          </w:p>
          <w:p w:rsidR="00ED0CC4" w:rsidRPr="00ED0CC4" w:rsidRDefault="00ED0CC4" w:rsidP="00ED0CC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D0CC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770400346860</w:t>
            </w:r>
          </w:p>
          <w:p w:rsidR="00ED0CC4" w:rsidRPr="00ED0CC4" w:rsidRDefault="00ED0CC4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0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«Обучение детей дошкольного возраста декор</w:t>
            </w:r>
            <w:r w:rsidRPr="00ED0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ED0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тивно – пр</w:t>
            </w:r>
            <w:r w:rsidRPr="00ED0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Pr="00ED0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кладному иску</w:t>
            </w:r>
            <w:r w:rsidRPr="00ED0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Pr="00ED0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ству</w:t>
            </w:r>
          </w:p>
        </w:tc>
        <w:tc>
          <w:tcPr>
            <w:tcW w:w="2126" w:type="dxa"/>
            <w:shd w:val="clear" w:color="auto" w:fill="auto"/>
          </w:tcPr>
          <w:p w:rsidR="00ED0CC4" w:rsidRDefault="00ED0CC4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0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+79885444726</w:t>
            </w:r>
          </w:p>
          <w:p w:rsidR="00ED0CC4" w:rsidRDefault="00ED0CC4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D0CC4" w:rsidRDefault="00ED0CC4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D0CC4" w:rsidRDefault="00ED0CC4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D0CC4" w:rsidRDefault="00ED0CC4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D0CC4" w:rsidRPr="00ED0CC4" w:rsidRDefault="00ED0CC4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20" w:type="dxa"/>
            <w:shd w:val="clear" w:color="auto" w:fill="auto"/>
          </w:tcPr>
          <w:p w:rsidR="00ED0CC4" w:rsidRPr="00ED0CC4" w:rsidRDefault="00ED0CC4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0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ksenia.rastegaewa@yandex.ru</w:t>
            </w:r>
          </w:p>
        </w:tc>
      </w:tr>
      <w:tr w:rsidR="00ED0CC4" w:rsidRPr="00ED0CC4" w:rsidTr="00E60070">
        <w:tc>
          <w:tcPr>
            <w:tcW w:w="629" w:type="dxa"/>
          </w:tcPr>
          <w:p w:rsidR="00ED0CC4" w:rsidRPr="00ED0CC4" w:rsidRDefault="00ED0CC4" w:rsidP="00ED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031" w:type="dxa"/>
            <w:shd w:val="clear" w:color="auto" w:fill="auto"/>
          </w:tcPr>
          <w:p w:rsidR="00ED0CC4" w:rsidRPr="00ED0CC4" w:rsidRDefault="00ED0CC4" w:rsidP="00ED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D0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Искандарова</w:t>
            </w:r>
            <w:proofErr w:type="spellEnd"/>
            <w:r w:rsidRPr="00ED0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ED0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Мавлюда</w:t>
            </w:r>
            <w:proofErr w:type="spellEnd"/>
            <w:r w:rsidRPr="00ED0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ED0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Ха</w:t>
            </w:r>
            <w:r w:rsidRPr="00ED0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</w:t>
            </w:r>
            <w:r w:rsidRPr="00ED0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киевна</w:t>
            </w:r>
            <w:proofErr w:type="spellEnd"/>
          </w:p>
        </w:tc>
        <w:tc>
          <w:tcPr>
            <w:tcW w:w="1701" w:type="dxa"/>
          </w:tcPr>
          <w:p w:rsidR="00ED0CC4" w:rsidRPr="00ED0CC4" w:rsidRDefault="00ED0CC4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«Алые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руса»</w:t>
            </w:r>
          </w:p>
        </w:tc>
        <w:tc>
          <w:tcPr>
            <w:tcW w:w="1559" w:type="dxa"/>
            <w:shd w:val="clear" w:color="auto" w:fill="auto"/>
          </w:tcPr>
          <w:p w:rsidR="00ED0CC4" w:rsidRPr="00ED0CC4" w:rsidRDefault="002A06AA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="00ED0CC4" w:rsidRPr="00ED0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редне-професс</w:t>
            </w:r>
            <w:r w:rsidR="00ED0CC4" w:rsidRPr="00ED0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="00ED0CC4" w:rsidRPr="00ED0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ональное</w:t>
            </w:r>
          </w:p>
        </w:tc>
        <w:tc>
          <w:tcPr>
            <w:tcW w:w="1276" w:type="dxa"/>
            <w:shd w:val="clear" w:color="auto" w:fill="auto"/>
          </w:tcPr>
          <w:p w:rsidR="00ED0CC4" w:rsidRDefault="00ED0CC4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0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 лет 6 месяцев</w:t>
            </w:r>
          </w:p>
        </w:tc>
        <w:tc>
          <w:tcPr>
            <w:tcW w:w="1276" w:type="dxa"/>
            <w:shd w:val="clear" w:color="auto" w:fill="auto"/>
          </w:tcPr>
          <w:p w:rsidR="00ED0CC4" w:rsidRPr="00ED0CC4" w:rsidRDefault="009E3891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E3891" w:rsidRPr="009E3891" w:rsidRDefault="009E3891" w:rsidP="009E389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E389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КПК, Обновл</w:t>
            </w:r>
            <w:r w:rsidRPr="009E389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</w:t>
            </w:r>
            <w:r w:rsidRPr="009E389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ние содержания дошкольного образования в условиях реал</w:t>
            </w:r>
            <w:r w:rsidRPr="009E389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Pr="009E389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зации ФГОС ДО, 72 ч</w:t>
            </w:r>
            <w:r w:rsidRPr="009E389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9E389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са, 13.04.2018 г.</w:t>
            </w:r>
          </w:p>
          <w:p w:rsidR="00ED0CC4" w:rsidRPr="00ED0CC4" w:rsidRDefault="009E3891" w:rsidP="009E389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E38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КПК, "</w:t>
            </w:r>
            <w:proofErr w:type="gramStart"/>
            <w:r w:rsidRPr="009E38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Обучение </w:t>
            </w:r>
            <w:r w:rsidRPr="009E38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по оказанию</w:t>
            </w:r>
            <w:proofErr w:type="gramEnd"/>
            <w:r w:rsidRPr="009E38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первой помощи пострадавшим в образовательной организации", 16 часов, 23.10.2019 г.</w:t>
            </w:r>
          </w:p>
        </w:tc>
        <w:tc>
          <w:tcPr>
            <w:tcW w:w="2126" w:type="dxa"/>
            <w:shd w:val="clear" w:color="auto" w:fill="auto"/>
          </w:tcPr>
          <w:p w:rsidR="00ED0CC4" w:rsidRPr="00ED0CC4" w:rsidRDefault="009E3891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38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8-928-900-42-07</w:t>
            </w:r>
          </w:p>
        </w:tc>
        <w:tc>
          <w:tcPr>
            <w:tcW w:w="1920" w:type="dxa"/>
            <w:shd w:val="clear" w:color="auto" w:fill="auto"/>
          </w:tcPr>
          <w:p w:rsidR="00ED0CC4" w:rsidRPr="00ED0CC4" w:rsidRDefault="00022530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hyperlink r:id="rId6" w:history="1">
              <w:r w:rsidR="009E3891" w:rsidRPr="009E389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ar-SA"/>
                </w:rPr>
                <w:t>mavluda_1969@mail.ru</w:t>
              </w:r>
            </w:hyperlink>
          </w:p>
        </w:tc>
      </w:tr>
      <w:tr w:rsidR="009E3891" w:rsidRPr="00ED0CC4" w:rsidTr="00E60070">
        <w:tc>
          <w:tcPr>
            <w:tcW w:w="629" w:type="dxa"/>
          </w:tcPr>
          <w:p w:rsidR="009E3891" w:rsidRDefault="009E3891" w:rsidP="00ED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5.</w:t>
            </w:r>
          </w:p>
        </w:tc>
        <w:tc>
          <w:tcPr>
            <w:tcW w:w="2031" w:type="dxa"/>
            <w:shd w:val="clear" w:color="auto" w:fill="auto"/>
          </w:tcPr>
          <w:p w:rsidR="009E3891" w:rsidRPr="00ED0CC4" w:rsidRDefault="009E3891" w:rsidP="00ED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38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Боброва Ви</w:t>
            </w:r>
            <w:r w:rsidRPr="009E38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</w:t>
            </w:r>
            <w:r w:rsidRPr="009E38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тория Васил</w:t>
            </w:r>
            <w:r w:rsidRPr="009E38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</w:t>
            </w:r>
            <w:r w:rsidRPr="009E38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евна</w:t>
            </w:r>
          </w:p>
        </w:tc>
        <w:tc>
          <w:tcPr>
            <w:tcW w:w="1701" w:type="dxa"/>
          </w:tcPr>
          <w:p w:rsidR="009E3891" w:rsidRDefault="009E3891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«Алые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руса»</w:t>
            </w:r>
          </w:p>
        </w:tc>
        <w:tc>
          <w:tcPr>
            <w:tcW w:w="1559" w:type="dxa"/>
            <w:shd w:val="clear" w:color="auto" w:fill="auto"/>
          </w:tcPr>
          <w:p w:rsidR="009E3891" w:rsidRPr="00ED0CC4" w:rsidRDefault="002A06AA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="009E3891" w:rsidRPr="009E38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ысшее</w:t>
            </w:r>
          </w:p>
        </w:tc>
        <w:tc>
          <w:tcPr>
            <w:tcW w:w="1276" w:type="dxa"/>
            <w:shd w:val="clear" w:color="auto" w:fill="auto"/>
          </w:tcPr>
          <w:p w:rsidR="009E3891" w:rsidRPr="00ED0CC4" w:rsidRDefault="009E3891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38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 лет 7 месяцев</w:t>
            </w:r>
          </w:p>
        </w:tc>
        <w:tc>
          <w:tcPr>
            <w:tcW w:w="1276" w:type="dxa"/>
            <w:shd w:val="clear" w:color="auto" w:fill="auto"/>
          </w:tcPr>
          <w:p w:rsidR="009E3891" w:rsidRDefault="009E3891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E3891" w:rsidRPr="009E3891" w:rsidRDefault="009E3891" w:rsidP="009E389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E389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КПК, "</w:t>
            </w:r>
            <w:proofErr w:type="gramStart"/>
            <w:r w:rsidRPr="009E389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Обучение по оказанию</w:t>
            </w:r>
            <w:proofErr w:type="gramEnd"/>
            <w:r w:rsidRPr="009E389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первой помощи пострадавшим в образовательной организации", 16 часов, 23.10.2019 г.;</w:t>
            </w:r>
          </w:p>
          <w:p w:rsidR="009E3891" w:rsidRPr="009E3891" w:rsidRDefault="009E3891" w:rsidP="009E389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E38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КПК "Развитие профессионал</w:t>
            </w:r>
            <w:r w:rsidRPr="009E38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</w:t>
            </w:r>
            <w:r w:rsidRPr="009E38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ных компете</w:t>
            </w:r>
            <w:r w:rsidRPr="009E38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</w:t>
            </w:r>
            <w:r w:rsidRPr="009E38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ций воспитателя ДОУ в условиях реализации ФГОС ДО" 72ч, 22.06.2020 г.</w:t>
            </w:r>
          </w:p>
        </w:tc>
        <w:tc>
          <w:tcPr>
            <w:tcW w:w="2126" w:type="dxa"/>
            <w:shd w:val="clear" w:color="auto" w:fill="auto"/>
          </w:tcPr>
          <w:p w:rsidR="009E3891" w:rsidRPr="009E3891" w:rsidRDefault="009E3891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38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8-918-855-09-36</w:t>
            </w:r>
          </w:p>
        </w:tc>
        <w:tc>
          <w:tcPr>
            <w:tcW w:w="1920" w:type="dxa"/>
            <w:shd w:val="clear" w:color="auto" w:fill="auto"/>
          </w:tcPr>
          <w:p w:rsidR="009E3891" w:rsidRPr="009E3891" w:rsidRDefault="00022530" w:rsidP="00ED0CC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hyperlink r:id="rId7" w:history="1">
              <w:r w:rsidR="009E3891" w:rsidRPr="009E389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ar-SA"/>
                </w:rPr>
                <w:t>alex23052008@mail.ru</w:t>
              </w:r>
            </w:hyperlink>
          </w:p>
        </w:tc>
      </w:tr>
      <w:tr w:rsidR="004379D6" w:rsidRPr="00ED0CC4" w:rsidTr="00E60070">
        <w:tc>
          <w:tcPr>
            <w:tcW w:w="629" w:type="dxa"/>
          </w:tcPr>
          <w:p w:rsidR="004379D6" w:rsidRDefault="004379D6" w:rsidP="00ED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2031" w:type="dxa"/>
            <w:shd w:val="clear" w:color="auto" w:fill="auto"/>
          </w:tcPr>
          <w:p w:rsidR="004379D6" w:rsidRPr="009E3891" w:rsidRDefault="00867D5F" w:rsidP="00ED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Зиновьева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рина Анатол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евна</w:t>
            </w:r>
          </w:p>
        </w:tc>
        <w:tc>
          <w:tcPr>
            <w:tcW w:w="1701" w:type="dxa"/>
          </w:tcPr>
          <w:p w:rsidR="004379D6" w:rsidRDefault="00867D5F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«Ветерок»</w:t>
            </w:r>
          </w:p>
        </w:tc>
        <w:tc>
          <w:tcPr>
            <w:tcW w:w="1559" w:type="dxa"/>
            <w:shd w:val="clear" w:color="auto" w:fill="auto"/>
          </w:tcPr>
          <w:p w:rsidR="004379D6" w:rsidRPr="009E3891" w:rsidRDefault="002A06AA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="00867D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редне специал</w:t>
            </w:r>
            <w:r w:rsidR="00867D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</w:t>
            </w:r>
            <w:r w:rsidR="00867D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ное</w:t>
            </w:r>
          </w:p>
        </w:tc>
        <w:tc>
          <w:tcPr>
            <w:tcW w:w="1276" w:type="dxa"/>
            <w:shd w:val="clear" w:color="auto" w:fill="auto"/>
          </w:tcPr>
          <w:p w:rsidR="004379D6" w:rsidRPr="009E3891" w:rsidRDefault="00867D5F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 лет</w:t>
            </w:r>
          </w:p>
        </w:tc>
        <w:tc>
          <w:tcPr>
            <w:tcW w:w="1276" w:type="dxa"/>
            <w:shd w:val="clear" w:color="auto" w:fill="auto"/>
          </w:tcPr>
          <w:p w:rsidR="004379D6" w:rsidRDefault="00867D5F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4379D6" w:rsidRPr="009E3891" w:rsidRDefault="00867D5F" w:rsidP="009E389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1.06.2021г</w:t>
            </w:r>
          </w:p>
        </w:tc>
        <w:tc>
          <w:tcPr>
            <w:tcW w:w="2126" w:type="dxa"/>
            <w:shd w:val="clear" w:color="auto" w:fill="auto"/>
          </w:tcPr>
          <w:p w:rsidR="004379D6" w:rsidRPr="009E3891" w:rsidRDefault="00867D5F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8-928-183-10-04</w:t>
            </w:r>
          </w:p>
        </w:tc>
        <w:tc>
          <w:tcPr>
            <w:tcW w:w="1920" w:type="dxa"/>
            <w:shd w:val="clear" w:color="auto" w:fill="auto"/>
          </w:tcPr>
          <w:p w:rsidR="00867D5F" w:rsidRDefault="00022530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hyperlink r:id="rId8" w:history="1">
              <w:r w:rsidR="00867D5F" w:rsidRPr="008407B8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 w:eastAsia="ar-SA"/>
                </w:rPr>
                <w:t>z</w:t>
              </w:r>
              <w:r w:rsidR="00867D5F" w:rsidRPr="008407B8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 w:eastAsia="ar-SA"/>
                </w:rPr>
                <w:t>i</w:t>
              </w:r>
              <w:r w:rsidR="00867D5F" w:rsidRPr="008407B8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 w:eastAsia="ar-SA"/>
                </w:rPr>
                <w:t>noveva.marina.71@mail</w:t>
              </w:r>
            </w:hyperlink>
            <w:r w:rsidR="00867D5F" w:rsidRPr="00C469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.</w:t>
            </w:r>
          </w:p>
          <w:p w:rsidR="004379D6" w:rsidRDefault="00867D5F" w:rsidP="00ED0CC4">
            <w:pPr>
              <w:spacing w:after="0" w:line="240" w:lineRule="auto"/>
              <w:jc w:val="center"/>
            </w:pPr>
            <w:r w:rsidRPr="00C469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ru</w:t>
            </w:r>
          </w:p>
        </w:tc>
      </w:tr>
      <w:tr w:rsidR="00867D5F" w:rsidRPr="00ED0CC4" w:rsidTr="00E60070">
        <w:tc>
          <w:tcPr>
            <w:tcW w:w="629" w:type="dxa"/>
          </w:tcPr>
          <w:p w:rsidR="00867D5F" w:rsidRDefault="00867D5F" w:rsidP="00ED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2031" w:type="dxa"/>
            <w:shd w:val="clear" w:color="auto" w:fill="auto"/>
          </w:tcPr>
          <w:p w:rsidR="00867D5F" w:rsidRDefault="00867D5F" w:rsidP="00ED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Цыцура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Ирина Владимировна</w:t>
            </w:r>
          </w:p>
        </w:tc>
        <w:tc>
          <w:tcPr>
            <w:tcW w:w="1701" w:type="dxa"/>
          </w:tcPr>
          <w:p w:rsidR="00867D5F" w:rsidRDefault="00867D5F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«Золотая рыбка»</w:t>
            </w:r>
          </w:p>
        </w:tc>
        <w:tc>
          <w:tcPr>
            <w:tcW w:w="1559" w:type="dxa"/>
            <w:shd w:val="clear" w:color="auto" w:fill="auto"/>
          </w:tcPr>
          <w:p w:rsidR="00867D5F" w:rsidRDefault="002A06AA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="00867D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реднее професс</w:t>
            </w:r>
            <w:r w:rsidR="00867D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="00867D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ональное</w:t>
            </w:r>
          </w:p>
        </w:tc>
        <w:tc>
          <w:tcPr>
            <w:tcW w:w="1276" w:type="dxa"/>
            <w:shd w:val="clear" w:color="auto" w:fill="auto"/>
          </w:tcPr>
          <w:p w:rsidR="00867D5F" w:rsidRDefault="00867D5F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 лет</w:t>
            </w:r>
          </w:p>
        </w:tc>
        <w:tc>
          <w:tcPr>
            <w:tcW w:w="1276" w:type="dxa"/>
            <w:shd w:val="clear" w:color="auto" w:fill="auto"/>
          </w:tcPr>
          <w:p w:rsidR="00867D5F" w:rsidRDefault="00867D5F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867D5F" w:rsidRDefault="00867D5F" w:rsidP="009E389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2126" w:type="dxa"/>
            <w:shd w:val="clear" w:color="auto" w:fill="auto"/>
          </w:tcPr>
          <w:p w:rsidR="00867D5F" w:rsidRDefault="00867D5F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79518316872</w:t>
            </w:r>
          </w:p>
        </w:tc>
        <w:tc>
          <w:tcPr>
            <w:tcW w:w="1920" w:type="dxa"/>
            <w:shd w:val="clear" w:color="auto" w:fill="auto"/>
          </w:tcPr>
          <w:p w:rsidR="00867D5F" w:rsidRDefault="00867D5F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867D5F" w:rsidRPr="00ED0CC4" w:rsidTr="00E60070">
        <w:tc>
          <w:tcPr>
            <w:tcW w:w="629" w:type="dxa"/>
          </w:tcPr>
          <w:p w:rsidR="00867D5F" w:rsidRDefault="002A06AA" w:rsidP="00ED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8.</w:t>
            </w:r>
          </w:p>
        </w:tc>
        <w:tc>
          <w:tcPr>
            <w:tcW w:w="2031" w:type="dxa"/>
            <w:shd w:val="clear" w:color="auto" w:fill="auto"/>
          </w:tcPr>
          <w:p w:rsidR="00867D5F" w:rsidRDefault="002A06AA" w:rsidP="00ED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Алексеенко Екатерина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сильевна</w:t>
            </w:r>
          </w:p>
        </w:tc>
        <w:tc>
          <w:tcPr>
            <w:tcW w:w="1701" w:type="dxa"/>
          </w:tcPr>
          <w:p w:rsidR="00867D5F" w:rsidRDefault="002A06AA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«Золотая рыбка»</w:t>
            </w:r>
          </w:p>
        </w:tc>
        <w:tc>
          <w:tcPr>
            <w:tcW w:w="1559" w:type="dxa"/>
            <w:shd w:val="clear" w:color="auto" w:fill="auto"/>
          </w:tcPr>
          <w:p w:rsidR="00867D5F" w:rsidRDefault="002A06AA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среднее професс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ональное</w:t>
            </w:r>
          </w:p>
        </w:tc>
        <w:tc>
          <w:tcPr>
            <w:tcW w:w="1276" w:type="dxa"/>
            <w:shd w:val="clear" w:color="auto" w:fill="auto"/>
          </w:tcPr>
          <w:p w:rsidR="00867D5F" w:rsidRDefault="002A06AA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867D5F" w:rsidRDefault="002A06AA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867D5F" w:rsidRDefault="002A06AA" w:rsidP="009E389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2126" w:type="dxa"/>
            <w:shd w:val="clear" w:color="auto" w:fill="auto"/>
          </w:tcPr>
          <w:p w:rsidR="00867D5F" w:rsidRDefault="002A06AA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89281615840</w:t>
            </w:r>
          </w:p>
        </w:tc>
        <w:tc>
          <w:tcPr>
            <w:tcW w:w="1920" w:type="dxa"/>
            <w:shd w:val="clear" w:color="auto" w:fill="auto"/>
          </w:tcPr>
          <w:p w:rsidR="00867D5F" w:rsidRDefault="00867D5F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2A06AA" w:rsidRPr="00ED0CC4" w:rsidTr="00E60070">
        <w:tc>
          <w:tcPr>
            <w:tcW w:w="629" w:type="dxa"/>
          </w:tcPr>
          <w:p w:rsidR="002A06AA" w:rsidRDefault="002A06AA" w:rsidP="00ED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2031" w:type="dxa"/>
            <w:shd w:val="clear" w:color="auto" w:fill="auto"/>
          </w:tcPr>
          <w:p w:rsidR="002A06AA" w:rsidRDefault="002A06AA" w:rsidP="00ED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Белова Тать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Леонидовна</w:t>
            </w:r>
          </w:p>
        </w:tc>
        <w:tc>
          <w:tcPr>
            <w:tcW w:w="1701" w:type="dxa"/>
          </w:tcPr>
          <w:p w:rsidR="002A06AA" w:rsidRDefault="002A06AA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2A06AA" w:rsidRDefault="002A06AA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средне-специал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ное</w:t>
            </w:r>
          </w:p>
        </w:tc>
        <w:tc>
          <w:tcPr>
            <w:tcW w:w="1276" w:type="dxa"/>
            <w:shd w:val="clear" w:color="auto" w:fill="auto"/>
          </w:tcPr>
          <w:p w:rsidR="002A06AA" w:rsidRDefault="002A06AA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2A06AA" w:rsidRDefault="002A06AA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кат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гория</w:t>
            </w:r>
          </w:p>
        </w:tc>
        <w:tc>
          <w:tcPr>
            <w:tcW w:w="2268" w:type="dxa"/>
            <w:shd w:val="clear" w:color="auto" w:fill="auto"/>
          </w:tcPr>
          <w:p w:rsidR="002A06AA" w:rsidRDefault="002A06AA" w:rsidP="009E389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2019г</w:t>
            </w:r>
          </w:p>
        </w:tc>
        <w:tc>
          <w:tcPr>
            <w:tcW w:w="2126" w:type="dxa"/>
            <w:shd w:val="clear" w:color="auto" w:fill="auto"/>
          </w:tcPr>
          <w:p w:rsidR="002A06AA" w:rsidRDefault="002A06AA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8-960-450-68-26</w:t>
            </w:r>
          </w:p>
        </w:tc>
        <w:tc>
          <w:tcPr>
            <w:tcW w:w="1920" w:type="dxa"/>
            <w:shd w:val="clear" w:color="auto" w:fill="auto"/>
          </w:tcPr>
          <w:p w:rsidR="002A06AA" w:rsidRPr="00827506" w:rsidRDefault="002A06AA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827506">
              <w:rPr>
                <w:rFonts w:ascii="Times New Roman" w:hAnsi="Times New Roman" w:cs="Times New Roman"/>
              </w:rPr>
              <w:t>ds_ivushka@mail.ru</w:t>
            </w:r>
          </w:p>
        </w:tc>
      </w:tr>
      <w:tr w:rsidR="002A06AA" w:rsidRPr="00ED0CC4" w:rsidTr="00E60070">
        <w:tc>
          <w:tcPr>
            <w:tcW w:w="629" w:type="dxa"/>
          </w:tcPr>
          <w:p w:rsidR="002A06AA" w:rsidRDefault="002A06AA" w:rsidP="00ED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2031" w:type="dxa"/>
            <w:shd w:val="clear" w:color="auto" w:fill="auto"/>
          </w:tcPr>
          <w:p w:rsidR="002A06AA" w:rsidRDefault="002A06AA" w:rsidP="00ED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Марина Викторовна</w:t>
            </w:r>
          </w:p>
        </w:tc>
        <w:tc>
          <w:tcPr>
            <w:tcW w:w="1701" w:type="dxa"/>
          </w:tcPr>
          <w:p w:rsidR="002A06AA" w:rsidRDefault="002A06AA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«Ягодка»</w:t>
            </w:r>
          </w:p>
        </w:tc>
        <w:tc>
          <w:tcPr>
            <w:tcW w:w="1559" w:type="dxa"/>
            <w:shd w:val="clear" w:color="auto" w:fill="auto"/>
          </w:tcPr>
          <w:p w:rsidR="002A06AA" w:rsidRDefault="002A06AA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средне-специал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ное</w:t>
            </w:r>
          </w:p>
        </w:tc>
        <w:tc>
          <w:tcPr>
            <w:tcW w:w="1276" w:type="dxa"/>
            <w:shd w:val="clear" w:color="auto" w:fill="auto"/>
          </w:tcPr>
          <w:p w:rsidR="002A06AA" w:rsidRDefault="002A06AA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shd w:val="clear" w:color="auto" w:fill="auto"/>
          </w:tcPr>
          <w:p w:rsidR="002A06AA" w:rsidRDefault="002A06AA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2A06AA" w:rsidRDefault="002A06AA" w:rsidP="009E389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2A06AA" w:rsidRDefault="002A06AA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89061827457</w:t>
            </w:r>
          </w:p>
        </w:tc>
        <w:tc>
          <w:tcPr>
            <w:tcW w:w="1920" w:type="dxa"/>
            <w:shd w:val="clear" w:color="auto" w:fill="auto"/>
          </w:tcPr>
          <w:p w:rsidR="002A06AA" w:rsidRPr="00827506" w:rsidRDefault="002A06AA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275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markolobok@mail.ru</w:t>
            </w:r>
          </w:p>
        </w:tc>
      </w:tr>
      <w:tr w:rsidR="002A06AA" w:rsidRPr="00ED0CC4" w:rsidTr="00E60070">
        <w:tc>
          <w:tcPr>
            <w:tcW w:w="629" w:type="dxa"/>
          </w:tcPr>
          <w:p w:rsidR="002A06AA" w:rsidRDefault="002A06AA" w:rsidP="00ED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2031" w:type="dxa"/>
            <w:shd w:val="clear" w:color="auto" w:fill="auto"/>
          </w:tcPr>
          <w:p w:rsidR="00E60070" w:rsidRDefault="00E60070" w:rsidP="00E600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Небылицина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2A06AA" w:rsidRDefault="00E60070" w:rsidP="00E6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Анна Фёд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ровна</w:t>
            </w:r>
          </w:p>
        </w:tc>
        <w:tc>
          <w:tcPr>
            <w:tcW w:w="1701" w:type="dxa"/>
          </w:tcPr>
          <w:p w:rsidR="002A06AA" w:rsidRDefault="00E60070" w:rsidP="00E6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«Ягодка»</w:t>
            </w:r>
          </w:p>
        </w:tc>
        <w:tc>
          <w:tcPr>
            <w:tcW w:w="1559" w:type="dxa"/>
            <w:shd w:val="clear" w:color="auto" w:fill="auto"/>
          </w:tcPr>
          <w:p w:rsidR="002A06AA" w:rsidRDefault="00E60070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высшее</w:t>
            </w:r>
          </w:p>
        </w:tc>
        <w:tc>
          <w:tcPr>
            <w:tcW w:w="1276" w:type="dxa"/>
            <w:shd w:val="clear" w:color="auto" w:fill="auto"/>
          </w:tcPr>
          <w:p w:rsidR="002A06AA" w:rsidRDefault="00E60070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 лет</w:t>
            </w:r>
          </w:p>
        </w:tc>
        <w:tc>
          <w:tcPr>
            <w:tcW w:w="1276" w:type="dxa"/>
            <w:shd w:val="clear" w:color="auto" w:fill="auto"/>
          </w:tcPr>
          <w:p w:rsidR="002A06AA" w:rsidRDefault="00E60070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кат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гория</w:t>
            </w:r>
          </w:p>
        </w:tc>
        <w:tc>
          <w:tcPr>
            <w:tcW w:w="2268" w:type="dxa"/>
            <w:shd w:val="clear" w:color="auto" w:fill="auto"/>
          </w:tcPr>
          <w:p w:rsidR="00E60070" w:rsidRDefault="00E60070" w:rsidP="00E600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22.06.2020 г.</w:t>
            </w:r>
          </w:p>
          <w:p w:rsidR="002A06AA" w:rsidRDefault="002A06AA" w:rsidP="009E389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2A06AA" w:rsidRDefault="00E60070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89526006 92</w:t>
            </w:r>
          </w:p>
        </w:tc>
        <w:tc>
          <w:tcPr>
            <w:tcW w:w="1920" w:type="dxa"/>
            <w:shd w:val="clear" w:color="auto" w:fill="auto"/>
          </w:tcPr>
          <w:p w:rsidR="002A06AA" w:rsidRPr="00827506" w:rsidRDefault="00022530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hyperlink r:id="rId9" w:history="1">
              <w:r w:rsidR="00E60070" w:rsidRPr="00827506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ar-SA"/>
                </w:rPr>
                <w:t>nebylits</w:t>
              </w:r>
              <w:r w:rsidR="00E60070" w:rsidRPr="00827506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ar-SA"/>
                </w:rPr>
                <w:t>i</w:t>
              </w:r>
              <w:r w:rsidR="00E60070" w:rsidRPr="00827506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ar-SA"/>
                </w:rPr>
                <w:t>na82@mail.ru</w:t>
              </w:r>
            </w:hyperlink>
          </w:p>
        </w:tc>
      </w:tr>
      <w:tr w:rsidR="00E60070" w:rsidRPr="00ED0CC4" w:rsidTr="00E60070">
        <w:tc>
          <w:tcPr>
            <w:tcW w:w="629" w:type="dxa"/>
          </w:tcPr>
          <w:p w:rsidR="00E60070" w:rsidRDefault="00E60070" w:rsidP="00ED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2031" w:type="dxa"/>
            <w:shd w:val="clear" w:color="auto" w:fill="auto"/>
          </w:tcPr>
          <w:p w:rsidR="00E60070" w:rsidRDefault="00E60070" w:rsidP="00E600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Холостова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</w:p>
          <w:p w:rsidR="00E60070" w:rsidRDefault="00E60070" w:rsidP="00E600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Наталья 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димировна</w:t>
            </w:r>
          </w:p>
        </w:tc>
        <w:tc>
          <w:tcPr>
            <w:tcW w:w="1701" w:type="dxa"/>
          </w:tcPr>
          <w:p w:rsidR="00E60070" w:rsidRDefault="00E60070" w:rsidP="00E6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«Ягодка»</w:t>
            </w:r>
          </w:p>
        </w:tc>
        <w:tc>
          <w:tcPr>
            <w:tcW w:w="1559" w:type="dxa"/>
            <w:shd w:val="clear" w:color="auto" w:fill="auto"/>
          </w:tcPr>
          <w:p w:rsidR="00E60070" w:rsidRDefault="00E60070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среднее професс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ональное</w:t>
            </w:r>
          </w:p>
        </w:tc>
        <w:tc>
          <w:tcPr>
            <w:tcW w:w="1276" w:type="dxa"/>
            <w:shd w:val="clear" w:color="auto" w:fill="auto"/>
          </w:tcPr>
          <w:p w:rsidR="00E60070" w:rsidRDefault="00E60070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 лет</w:t>
            </w:r>
          </w:p>
        </w:tc>
        <w:tc>
          <w:tcPr>
            <w:tcW w:w="1276" w:type="dxa"/>
            <w:shd w:val="clear" w:color="auto" w:fill="auto"/>
          </w:tcPr>
          <w:p w:rsidR="00E60070" w:rsidRDefault="00E60070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кат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гория</w:t>
            </w:r>
          </w:p>
        </w:tc>
        <w:tc>
          <w:tcPr>
            <w:tcW w:w="2268" w:type="dxa"/>
            <w:shd w:val="clear" w:color="auto" w:fill="auto"/>
          </w:tcPr>
          <w:p w:rsidR="00E60070" w:rsidRDefault="00E60070" w:rsidP="00E600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04.09.2019 г.</w:t>
            </w:r>
          </w:p>
        </w:tc>
        <w:tc>
          <w:tcPr>
            <w:tcW w:w="2126" w:type="dxa"/>
            <w:shd w:val="clear" w:color="auto" w:fill="auto"/>
          </w:tcPr>
          <w:p w:rsidR="00E60070" w:rsidRDefault="00E60070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89525666418</w:t>
            </w:r>
          </w:p>
        </w:tc>
        <w:tc>
          <w:tcPr>
            <w:tcW w:w="1920" w:type="dxa"/>
            <w:shd w:val="clear" w:color="auto" w:fill="auto"/>
          </w:tcPr>
          <w:p w:rsidR="00E60070" w:rsidRDefault="00E60070" w:rsidP="00ED0CC4">
            <w:pPr>
              <w:spacing w:after="0" w:line="240" w:lineRule="auto"/>
              <w:jc w:val="center"/>
            </w:pPr>
          </w:p>
        </w:tc>
      </w:tr>
      <w:tr w:rsidR="00E60070" w:rsidRPr="00ED0CC4" w:rsidTr="00E60070">
        <w:tc>
          <w:tcPr>
            <w:tcW w:w="629" w:type="dxa"/>
          </w:tcPr>
          <w:p w:rsidR="00E60070" w:rsidRDefault="00E60070" w:rsidP="00ED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2031" w:type="dxa"/>
            <w:shd w:val="clear" w:color="auto" w:fill="auto"/>
          </w:tcPr>
          <w:p w:rsidR="00E60070" w:rsidRPr="00E60070" w:rsidRDefault="00E60070" w:rsidP="00E600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Лазырина Ольга Влад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мировна</w:t>
            </w:r>
          </w:p>
        </w:tc>
        <w:tc>
          <w:tcPr>
            <w:tcW w:w="1701" w:type="dxa"/>
          </w:tcPr>
          <w:p w:rsidR="00E60070" w:rsidRDefault="00E60070" w:rsidP="00E6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«Сказка»</w:t>
            </w:r>
          </w:p>
        </w:tc>
        <w:tc>
          <w:tcPr>
            <w:tcW w:w="1559" w:type="dxa"/>
            <w:shd w:val="clear" w:color="auto" w:fill="auto"/>
          </w:tcPr>
          <w:p w:rsidR="00E60070" w:rsidRDefault="00E60070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среднее професс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ональное</w:t>
            </w:r>
          </w:p>
        </w:tc>
        <w:tc>
          <w:tcPr>
            <w:tcW w:w="1276" w:type="dxa"/>
            <w:shd w:val="clear" w:color="auto" w:fill="auto"/>
          </w:tcPr>
          <w:p w:rsidR="00E60070" w:rsidRDefault="00E60070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 лет</w:t>
            </w:r>
          </w:p>
        </w:tc>
        <w:tc>
          <w:tcPr>
            <w:tcW w:w="1276" w:type="dxa"/>
            <w:shd w:val="clear" w:color="auto" w:fill="auto"/>
          </w:tcPr>
          <w:p w:rsidR="00E60070" w:rsidRDefault="00E60070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кат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гория</w:t>
            </w:r>
          </w:p>
        </w:tc>
        <w:tc>
          <w:tcPr>
            <w:tcW w:w="2268" w:type="dxa"/>
            <w:shd w:val="clear" w:color="auto" w:fill="auto"/>
          </w:tcPr>
          <w:p w:rsidR="00E60070" w:rsidRDefault="00E60070" w:rsidP="00E600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25.04.2019 г.</w:t>
            </w:r>
          </w:p>
        </w:tc>
        <w:tc>
          <w:tcPr>
            <w:tcW w:w="2126" w:type="dxa"/>
            <w:shd w:val="clear" w:color="auto" w:fill="auto"/>
          </w:tcPr>
          <w:p w:rsidR="00E60070" w:rsidRDefault="00E60070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89515149383</w:t>
            </w:r>
          </w:p>
        </w:tc>
        <w:tc>
          <w:tcPr>
            <w:tcW w:w="1920" w:type="dxa"/>
            <w:shd w:val="clear" w:color="auto" w:fill="auto"/>
          </w:tcPr>
          <w:p w:rsidR="00E60070" w:rsidRDefault="00E60070" w:rsidP="00ED0CC4">
            <w:pPr>
              <w:spacing w:after="0" w:line="240" w:lineRule="auto"/>
              <w:jc w:val="center"/>
            </w:pPr>
          </w:p>
        </w:tc>
      </w:tr>
      <w:tr w:rsidR="00E60070" w:rsidRPr="00ED0CC4" w:rsidTr="00E60070">
        <w:tc>
          <w:tcPr>
            <w:tcW w:w="629" w:type="dxa"/>
          </w:tcPr>
          <w:p w:rsidR="00E60070" w:rsidRDefault="00E60070" w:rsidP="00ED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14.</w:t>
            </w:r>
          </w:p>
        </w:tc>
        <w:tc>
          <w:tcPr>
            <w:tcW w:w="2031" w:type="dxa"/>
            <w:shd w:val="clear" w:color="auto" w:fill="auto"/>
          </w:tcPr>
          <w:p w:rsidR="00E60070" w:rsidRPr="00E60070" w:rsidRDefault="00E60070" w:rsidP="00E600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Ярощенко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рина Евген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евна</w:t>
            </w:r>
          </w:p>
        </w:tc>
        <w:tc>
          <w:tcPr>
            <w:tcW w:w="1701" w:type="dxa"/>
          </w:tcPr>
          <w:p w:rsidR="00E60070" w:rsidRDefault="00E60070" w:rsidP="00E6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«Сказка»</w:t>
            </w:r>
          </w:p>
        </w:tc>
        <w:tc>
          <w:tcPr>
            <w:tcW w:w="1559" w:type="dxa"/>
            <w:shd w:val="clear" w:color="auto" w:fill="auto"/>
          </w:tcPr>
          <w:p w:rsidR="00E60070" w:rsidRDefault="00E60070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среднее професс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ональное</w:t>
            </w:r>
          </w:p>
        </w:tc>
        <w:tc>
          <w:tcPr>
            <w:tcW w:w="1276" w:type="dxa"/>
            <w:shd w:val="clear" w:color="auto" w:fill="auto"/>
          </w:tcPr>
          <w:p w:rsidR="00E60070" w:rsidRDefault="00E60070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 лет</w:t>
            </w:r>
          </w:p>
        </w:tc>
        <w:tc>
          <w:tcPr>
            <w:tcW w:w="1276" w:type="dxa"/>
            <w:shd w:val="clear" w:color="auto" w:fill="auto"/>
          </w:tcPr>
          <w:p w:rsidR="00E60070" w:rsidRDefault="00E60070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кат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гория</w:t>
            </w:r>
          </w:p>
        </w:tc>
        <w:tc>
          <w:tcPr>
            <w:tcW w:w="2268" w:type="dxa"/>
            <w:shd w:val="clear" w:color="auto" w:fill="auto"/>
          </w:tcPr>
          <w:p w:rsidR="00E60070" w:rsidRDefault="00E60070" w:rsidP="00E600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30.06.2017 (п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реобучение)</w:t>
            </w:r>
          </w:p>
        </w:tc>
        <w:tc>
          <w:tcPr>
            <w:tcW w:w="2126" w:type="dxa"/>
            <w:shd w:val="clear" w:color="auto" w:fill="auto"/>
          </w:tcPr>
          <w:p w:rsidR="00E60070" w:rsidRDefault="00827506" w:rsidP="00ED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89515048075</w:t>
            </w:r>
          </w:p>
        </w:tc>
        <w:tc>
          <w:tcPr>
            <w:tcW w:w="1920" w:type="dxa"/>
            <w:shd w:val="clear" w:color="auto" w:fill="auto"/>
          </w:tcPr>
          <w:p w:rsidR="00E60070" w:rsidRDefault="00E60070" w:rsidP="00ED0CC4">
            <w:pPr>
              <w:spacing w:after="0" w:line="240" w:lineRule="auto"/>
              <w:jc w:val="center"/>
            </w:pPr>
          </w:p>
        </w:tc>
      </w:tr>
    </w:tbl>
    <w:p w:rsidR="00ED0CC4" w:rsidRDefault="00ED0CC4"/>
    <w:sectPr w:rsidR="00ED0CC4" w:rsidSect="00CA60F8">
      <w:pgSz w:w="16838" w:h="11906" w:orient="landscape"/>
      <w:pgMar w:top="270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B53EF"/>
    <w:multiLevelType w:val="hybridMultilevel"/>
    <w:tmpl w:val="1A98C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31909"/>
    <w:multiLevelType w:val="hybridMultilevel"/>
    <w:tmpl w:val="F94A4DB0"/>
    <w:lvl w:ilvl="0" w:tplc="12D0F90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DAD0BF5"/>
    <w:multiLevelType w:val="hybridMultilevel"/>
    <w:tmpl w:val="F436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132D6"/>
    <w:multiLevelType w:val="hybridMultilevel"/>
    <w:tmpl w:val="32BCE5B2"/>
    <w:lvl w:ilvl="0" w:tplc="DA9C48A0">
      <w:start w:val="1"/>
      <w:numFmt w:val="decimal"/>
      <w:lvlText w:val="%1."/>
      <w:lvlJc w:val="left"/>
      <w:pPr>
        <w:ind w:left="4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5BB6AA4"/>
    <w:multiLevelType w:val="hybridMultilevel"/>
    <w:tmpl w:val="C36A318C"/>
    <w:lvl w:ilvl="0" w:tplc="1C461526">
      <w:start w:val="1"/>
      <w:numFmt w:val="decimal"/>
      <w:lvlText w:val="%1."/>
      <w:lvlJc w:val="left"/>
      <w:pPr>
        <w:ind w:left="4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480B17D5"/>
    <w:multiLevelType w:val="hybridMultilevel"/>
    <w:tmpl w:val="86B69260"/>
    <w:lvl w:ilvl="0" w:tplc="FA764A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46E172A"/>
    <w:multiLevelType w:val="hybridMultilevel"/>
    <w:tmpl w:val="D5A6F852"/>
    <w:lvl w:ilvl="0" w:tplc="DA9C48A0">
      <w:start w:val="1"/>
      <w:numFmt w:val="decimal"/>
      <w:lvlText w:val="%1."/>
      <w:lvlJc w:val="left"/>
      <w:pPr>
        <w:ind w:left="4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7451727"/>
    <w:multiLevelType w:val="hybridMultilevel"/>
    <w:tmpl w:val="3BC462A2"/>
    <w:lvl w:ilvl="0" w:tplc="C65ADE7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A09F3"/>
    <w:rsid w:val="00022530"/>
    <w:rsid w:val="000F157C"/>
    <w:rsid w:val="00102D2F"/>
    <w:rsid w:val="00136A45"/>
    <w:rsid w:val="001535F8"/>
    <w:rsid w:val="00221EE7"/>
    <w:rsid w:val="00264061"/>
    <w:rsid w:val="002A06AA"/>
    <w:rsid w:val="002A6E22"/>
    <w:rsid w:val="002F3993"/>
    <w:rsid w:val="003C2A28"/>
    <w:rsid w:val="003F64B3"/>
    <w:rsid w:val="00434FF8"/>
    <w:rsid w:val="004379D6"/>
    <w:rsid w:val="005B1DDA"/>
    <w:rsid w:val="00827506"/>
    <w:rsid w:val="00844BEA"/>
    <w:rsid w:val="00857E08"/>
    <w:rsid w:val="00867D5F"/>
    <w:rsid w:val="009E3891"/>
    <w:rsid w:val="00A13BED"/>
    <w:rsid w:val="00A81ED1"/>
    <w:rsid w:val="00A86521"/>
    <w:rsid w:val="00AF3A95"/>
    <w:rsid w:val="00B177D2"/>
    <w:rsid w:val="00B37884"/>
    <w:rsid w:val="00C15E51"/>
    <w:rsid w:val="00C71EC4"/>
    <w:rsid w:val="00CA09F3"/>
    <w:rsid w:val="00CD6430"/>
    <w:rsid w:val="00CF1163"/>
    <w:rsid w:val="00DC39CA"/>
    <w:rsid w:val="00E40D6F"/>
    <w:rsid w:val="00E60070"/>
    <w:rsid w:val="00E71FB0"/>
    <w:rsid w:val="00ED0CC4"/>
    <w:rsid w:val="00EE4DCF"/>
    <w:rsid w:val="00F24E7C"/>
    <w:rsid w:val="00F27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BEA"/>
    <w:rPr>
      <w:b/>
      <w:bCs/>
    </w:rPr>
  </w:style>
  <w:style w:type="paragraph" w:customStyle="1" w:styleId="c2">
    <w:name w:val="c2"/>
    <w:basedOn w:val="a"/>
    <w:rsid w:val="0026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64061"/>
  </w:style>
  <w:style w:type="paragraph" w:styleId="a5">
    <w:name w:val="List Paragraph"/>
    <w:basedOn w:val="a"/>
    <w:uiPriority w:val="34"/>
    <w:qFormat/>
    <w:rsid w:val="00A8652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67D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BEA"/>
    <w:rPr>
      <w:b/>
      <w:bCs/>
    </w:rPr>
  </w:style>
  <w:style w:type="paragraph" w:customStyle="1" w:styleId="c2">
    <w:name w:val="c2"/>
    <w:basedOn w:val="a"/>
    <w:rsid w:val="0026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64061"/>
  </w:style>
  <w:style w:type="paragraph" w:styleId="a5">
    <w:name w:val="List Paragraph"/>
    <w:basedOn w:val="a"/>
    <w:uiPriority w:val="34"/>
    <w:qFormat/>
    <w:rsid w:val="00A86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noveva.marina.71@mai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x2305200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vluda_1969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ebylitsina8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11</cp:revision>
  <dcterms:created xsi:type="dcterms:W3CDTF">2021-09-01T13:36:00Z</dcterms:created>
  <dcterms:modified xsi:type="dcterms:W3CDTF">2021-10-12T11:29:00Z</dcterms:modified>
</cp:coreProperties>
</file>