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2F" w:rsidRDefault="00F5482F" w:rsidP="00F5482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96009">
        <w:rPr>
          <w:rFonts w:ascii="Times New Roman" w:hAnsi="Times New Roman"/>
          <w:sz w:val="24"/>
          <w:szCs w:val="28"/>
          <w:lang w:eastAsia="ru-RU"/>
        </w:rPr>
        <w:t>Приложение №1</w:t>
      </w:r>
    </w:p>
    <w:p w:rsidR="00F5482F" w:rsidRDefault="00F5482F" w:rsidP="00F5482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к приказу отдела образования </w:t>
      </w:r>
    </w:p>
    <w:p w:rsidR="00F5482F" w:rsidRDefault="00F5482F" w:rsidP="00F5482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Администрации Цимлянского района</w:t>
      </w:r>
    </w:p>
    <w:p w:rsidR="00F5482F" w:rsidRPr="00896009" w:rsidRDefault="00F5482F" w:rsidP="00F5482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от 05.04.2022 г. № </w:t>
      </w:r>
      <w:r w:rsidR="001F7429">
        <w:rPr>
          <w:rFonts w:ascii="Times New Roman" w:hAnsi="Times New Roman"/>
          <w:sz w:val="24"/>
          <w:szCs w:val="28"/>
          <w:lang w:eastAsia="ru-RU"/>
        </w:rPr>
        <w:t>143/1-о</w:t>
      </w:r>
      <w:bookmarkStart w:id="0" w:name="_GoBack"/>
      <w:bookmarkEnd w:id="0"/>
    </w:p>
    <w:p w:rsidR="00F5482F" w:rsidRDefault="00F5482F" w:rsidP="00F5482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5482F" w:rsidRPr="00757A09" w:rsidRDefault="00F5482F" w:rsidP="00F5482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7A09">
        <w:rPr>
          <w:rFonts w:ascii="Times New Roman" w:hAnsi="Times New Roman"/>
          <w:b/>
          <w:sz w:val="28"/>
          <w:szCs w:val="28"/>
          <w:lang w:eastAsia="ru-RU"/>
        </w:rPr>
        <w:t>Сводная таблица результатов мониторинга качества дошкольного образования</w:t>
      </w:r>
    </w:p>
    <w:p w:rsidR="00F5482F" w:rsidRPr="004D297F" w:rsidRDefault="00F5482F" w:rsidP="00F5482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D297F">
        <w:rPr>
          <w:rFonts w:ascii="Times New Roman" w:hAnsi="Times New Roman"/>
          <w:b/>
          <w:sz w:val="28"/>
          <w:szCs w:val="28"/>
          <w:u w:val="single"/>
          <w:lang w:eastAsia="ru-RU"/>
        </w:rPr>
        <w:t>в Цимлянском районе</w:t>
      </w:r>
    </w:p>
    <w:p w:rsidR="00F5482F" w:rsidRPr="00757A09" w:rsidRDefault="00F5482F" w:rsidP="00F5482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7A09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9B71E2">
        <w:rPr>
          <w:rFonts w:ascii="Times New Roman" w:hAnsi="Times New Roman"/>
          <w:b/>
          <w:i/>
          <w:sz w:val="24"/>
          <w:szCs w:val="24"/>
          <w:lang w:eastAsia="ru-RU"/>
        </w:rPr>
        <w:t>наименование муниципалитета</w:t>
      </w:r>
      <w:r w:rsidRPr="00757A0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F5482F" w:rsidRDefault="00F5482F" w:rsidP="00F5482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7A09">
        <w:rPr>
          <w:rFonts w:ascii="Times New Roman" w:hAnsi="Times New Roman"/>
          <w:b/>
          <w:sz w:val="28"/>
          <w:szCs w:val="28"/>
          <w:lang w:eastAsia="ru-RU"/>
        </w:rPr>
        <w:t>Ростовской области по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состоянию на 01.04.2022 г.</w:t>
      </w:r>
    </w:p>
    <w:p w:rsidR="00F5482F" w:rsidRPr="009B71E2" w:rsidRDefault="00F5482F" w:rsidP="00F5482F">
      <w:pPr>
        <w:tabs>
          <w:tab w:val="left" w:pos="47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482F" w:rsidRPr="009B71E2" w:rsidRDefault="00F5482F" w:rsidP="00F5482F">
      <w:pPr>
        <w:tabs>
          <w:tab w:val="left" w:pos="47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482F" w:rsidRPr="009B71E2" w:rsidRDefault="00F5482F" w:rsidP="00F5482F">
      <w:pPr>
        <w:tabs>
          <w:tab w:val="left" w:pos="4755"/>
        </w:tabs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103"/>
        <w:gridCol w:w="1559"/>
        <w:gridCol w:w="142"/>
        <w:gridCol w:w="1276"/>
        <w:gridCol w:w="1559"/>
        <w:gridCol w:w="4536"/>
      </w:tblGrid>
      <w:tr w:rsidR="00F5482F" w:rsidRPr="00757A09" w:rsidTr="00BD3F7B">
        <w:trPr>
          <w:trHeight w:val="707"/>
          <w:tblHeader/>
        </w:trPr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53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Подтверждающие информацию документы</w:t>
            </w:r>
          </w:p>
        </w:tc>
      </w:tr>
      <w:tr w:rsidR="00F5482F" w:rsidRPr="00757A09" w:rsidTr="00BD3F7B">
        <w:trPr>
          <w:trHeight w:val="373"/>
        </w:trPr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5" w:type="dxa"/>
            <w:gridSpan w:val="6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Качество образовательных программ дошкольного образования</w:t>
            </w:r>
          </w:p>
        </w:tc>
      </w:tr>
      <w:tr w:rsidR="00F5482F" w:rsidRPr="00757A09" w:rsidTr="00BD3F7B">
        <w:trPr>
          <w:trHeight w:val="993"/>
        </w:trPr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 xml:space="preserve">Количество ДОО, в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  <w:vMerge w:val="restart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Ссылка на приказ об утверждении результатов проверки (мониторинга) по оценке качества образовательных программ, реализуемых в ДОО</w:t>
            </w: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общего количества ДОО</w:t>
            </w:r>
          </w:p>
        </w:tc>
        <w:tc>
          <w:tcPr>
            <w:tcW w:w="4536" w:type="dxa"/>
            <w:vMerge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основной образовательной программы дошкольного образования, </w:t>
            </w: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разработанной и утвержденной в ДОО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5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6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ДОО,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созданы условия для обучающихся с ОВЗ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7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</w:tcPr>
          <w:p w:rsidR="00F5482F" w:rsidRDefault="00F5482F" w:rsidP="00BD3F7B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ДОО,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 – коммуникативное развитие; познавательное развитие; речевое развитие; художественно-эстетическое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развитие; физическое развитие</w:t>
            </w:r>
            <w:proofErr w:type="gramEnd"/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8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5" w:type="dxa"/>
            <w:gridSpan w:val="6"/>
          </w:tcPr>
          <w:p w:rsidR="00F5482F" w:rsidRPr="00757A09" w:rsidRDefault="00F5482F" w:rsidP="00BD3F7B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F5482F" w:rsidRPr="00757A09" w:rsidTr="00BD3F7B">
        <w:trPr>
          <w:trHeight w:val="270"/>
        </w:trPr>
        <w:tc>
          <w:tcPr>
            <w:tcW w:w="84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F5482F" w:rsidRPr="00757A09" w:rsidRDefault="00F5482F" w:rsidP="00BD3F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Кадровые условия:</w:t>
            </w: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453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</w:t>
            </w: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В абсолютных числах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общего количества ДОО по штатным расписаниям</w:t>
            </w:r>
          </w:p>
        </w:tc>
        <w:tc>
          <w:tcPr>
            <w:tcW w:w="453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9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F5482F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0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1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03" w:type="dxa"/>
          </w:tcPr>
          <w:p w:rsidR="00F5482F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2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3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4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rPr>
          <w:trHeight w:val="927"/>
        </w:trPr>
        <w:tc>
          <w:tcPr>
            <w:tcW w:w="84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5103" w:type="dxa"/>
            <w:vMerge w:val="restart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между количеством воспитанников и количеством педагогов в ДОО</w:t>
            </w:r>
          </w:p>
        </w:tc>
        <w:tc>
          <w:tcPr>
            <w:tcW w:w="4536" w:type="dxa"/>
            <w:vMerge w:val="restart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5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среднее значение</w:t>
            </w:r>
          </w:p>
        </w:tc>
        <w:tc>
          <w:tcPr>
            <w:tcW w:w="1418" w:type="dxa"/>
            <w:gridSpan w:val="2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мини-</w:t>
            </w:r>
            <w:proofErr w:type="spell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мальное</w:t>
            </w:r>
            <w:proofErr w:type="spellEnd"/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значение</w:t>
            </w:r>
          </w:p>
        </w:tc>
        <w:tc>
          <w:tcPr>
            <w:tcW w:w="1559" w:type="dxa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макси-</w:t>
            </w:r>
            <w:proofErr w:type="spell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мальное</w:t>
            </w:r>
            <w:proofErr w:type="spellEnd"/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значение</w:t>
            </w:r>
          </w:p>
        </w:tc>
        <w:tc>
          <w:tcPr>
            <w:tcW w:w="453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gridSpan w:val="2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559" w:type="dxa"/>
          </w:tcPr>
          <w:p w:rsidR="00F5482F" w:rsidRPr="00757A09" w:rsidRDefault="00F5482F" w:rsidP="00BD3F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536" w:type="dxa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rPr>
          <w:trHeight w:val="384"/>
        </w:trPr>
        <w:tc>
          <w:tcPr>
            <w:tcW w:w="84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6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</w:p>
        </w:tc>
      </w:tr>
      <w:tr w:rsidR="00F5482F" w:rsidRPr="00757A09" w:rsidTr="00BD3F7B">
        <w:trPr>
          <w:trHeight w:val="838"/>
        </w:trPr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</w:t>
            </w: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5482F" w:rsidRPr="00757A09" w:rsidRDefault="00F5482F" w:rsidP="00BD3F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общего количества ДОО</w:t>
            </w:r>
          </w:p>
        </w:tc>
        <w:tc>
          <w:tcPr>
            <w:tcW w:w="453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Содержательная-насыщенность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среды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6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A09">
              <w:rPr>
                <w:rFonts w:ascii="Times New Roman" w:hAnsi="Times New Roman"/>
                <w:sz w:val="28"/>
                <w:szCs w:val="28"/>
              </w:rPr>
              <w:t>Трансформируемость</w:t>
            </w:r>
            <w:proofErr w:type="spell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7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A09">
              <w:rPr>
                <w:rFonts w:ascii="Times New Roman" w:hAnsi="Times New Roman"/>
                <w:sz w:val="28"/>
                <w:szCs w:val="28"/>
              </w:rPr>
              <w:t>Полифункциональность</w:t>
            </w:r>
            <w:proofErr w:type="spell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8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19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6"/>
          </w:tcPr>
          <w:p w:rsidR="00F5482F" w:rsidRPr="00757A09" w:rsidRDefault="00F5482F" w:rsidP="00BD3F7B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</w:tr>
      <w:tr w:rsidR="00F5482F" w:rsidRPr="00757A09" w:rsidTr="00BD3F7B">
        <w:trPr>
          <w:trHeight w:val="828"/>
        </w:trPr>
        <w:tc>
          <w:tcPr>
            <w:tcW w:w="84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образовательных условий в ДОО (раздел «Психолого-педагогические условия»)</w:t>
            </w: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общего количества ДОО</w:t>
            </w:r>
          </w:p>
        </w:tc>
        <w:tc>
          <w:tcPr>
            <w:tcW w:w="453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0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.13.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1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.14.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7A09">
              <w:rPr>
                <w:rFonts w:ascii="Times New Roman" w:hAnsi="Times New Roman"/>
                <w:sz w:val="28"/>
                <w:szCs w:val="28"/>
              </w:rPr>
              <w:t>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2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.15.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57A09">
              <w:rPr>
                <w:rFonts w:ascii="Times New Roman" w:hAnsi="Times New Roman"/>
                <w:sz w:val="28"/>
                <w:szCs w:val="28"/>
              </w:rPr>
              <w:t>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3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.16.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4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.17.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5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5" w:type="dxa"/>
            <w:gridSpan w:val="6"/>
          </w:tcPr>
          <w:p w:rsidR="00F5482F" w:rsidRPr="00757A09" w:rsidRDefault="00F5482F" w:rsidP="00BD3F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6"/>
          </w:tcPr>
          <w:p w:rsidR="00F5482F" w:rsidRPr="00757A09" w:rsidRDefault="00F5482F" w:rsidP="00BD3F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5482F" w:rsidRPr="00757A09" w:rsidTr="00BD3F7B">
        <w:trPr>
          <w:trHeight w:val="793"/>
        </w:trPr>
        <w:tc>
          <w:tcPr>
            <w:tcW w:w="84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F5482F" w:rsidRPr="00757A09" w:rsidRDefault="00F5482F" w:rsidP="00BD3F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взаимодействия ДОО с семьей</w:t>
            </w: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общего количества ДОО</w:t>
            </w:r>
          </w:p>
        </w:tc>
        <w:tc>
          <w:tcPr>
            <w:tcW w:w="453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hyperlink r:id="rId26" w:tgtFrame="_blank" w:history="1">
              <w:r w:rsidR="00F5482F" w:rsidRPr="00380C7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Default="001F7429" w:rsidP="00BD3F7B">
            <w:hyperlink r:id="rId27" w:tgtFrame="_blank" w:history="1">
              <w:r w:rsidR="00F5482F" w:rsidRPr="00380C7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</w:tc>
      </w:tr>
      <w:tr w:rsidR="00F5482F" w:rsidRPr="00757A09" w:rsidTr="00BD3F7B">
        <w:tc>
          <w:tcPr>
            <w:tcW w:w="84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  <w:vMerge w:val="restart"/>
          </w:tcPr>
          <w:p w:rsidR="00F5482F" w:rsidRPr="00757A09" w:rsidRDefault="00F5482F" w:rsidP="00BD3F7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семей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</w:t>
            </w: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родителей</w:t>
            </w:r>
          </w:p>
        </w:tc>
        <w:tc>
          <w:tcPr>
            <w:tcW w:w="4536" w:type="dxa"/>
            <w:vMerge w:val="restart"/>
          </w:tcPr>
          <w:p w:rsidR="00F5482F" w:rsidRDefault="001F7429" w:rsidP="00F5482F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8" w:tgtFrame="_blank" w:history="1">
              <w:r w:rsidR="00F5482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http://roocimla.gauro-riacro.ru/razdel-/</w:t>
              </w:r>
            </w:hyperlink>
          </w:p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suppressLineNumbers/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В абсолютных числах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общего количества родителей воспитанников ДОО</w:t>
            </w:r>
          </w:p>
        </w:tc>
        <w:tc>
          <w:tcPr>
            <w:tcW w:w="453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suppressLineNumbers/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F5482F" w:rsidRPr="005E60E7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835" w:type="dxa"/>
            <w:gridSpan w:val="2"/>
          </w:tcPr>
          <w:p w:rsidR="00F5482F" w:rsidRPr="005E60E7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0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5E60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4536" w:type="dxa"/>
          </w:tcPr>
          <w:p w:rsidR="00F5482F" w:rsidRPr="00757A09" w:rsidRDefault="001F7429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9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Удовлетворённость семьи образовательными услугами</w:t>
            </w:r>
          </w:p>
        </w:tc>
        <w:tc>
          <w:tcPr>
            <w:tcW w:w="1701" w:type="dxa"/>
            <w:gridSpan w:val="2"/>
          </w:tcPr>
          <w:p w:rsidR="00F5482F" w:rsidRPr="005E60E7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60E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gridSpan w:val="2"/>
          </w:tcPr>
          <w:p w:rsidR="00F5482F" w:rsidRPr="005E60E7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536" w:type="dxa"/>
          </w:tcPr>
          <w:p w:rsidR="00F5482F" w:rsidRPr="00757A09" w:rsidRDefault="001F7429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  <w:tr w:rsidR="00F5482F" w:rsidRPr="00757A09" w:rsidTr="00BD3F7B">
        <w:tc>
          <w:tcPr>
            <w:tcW w:w="846" w:type="dxa"/>
          </w:tcPr>
          <w:p w:rsidR="00F5482F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757A0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Индивидуальная поддержка развития детей в семье</w:t>
            </w:r>
          </w:p>
        </w:tc>
        <w:tc>
          <w:tcPr>
            <w:tcW w:w="1701" w:type="dxa"/>
            <w:gridSpan w:val="2"/>
          </w:tcPr>
          <w:p w:rsidR="00F5482F" w:rsidRPr="008960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009">
              <w:rPr>
                <w:rFonts w:ascii="Times New Roman" w:hAnsi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2835" w:type="dxa"/>
            <w:gridSpan w:val="2"/>
          </w:tcPr>
          <w:p w:rsidR="00F5482F" w:rsidRPr="008960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600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Pr="00757A09" w:rsidRDefault="001F7429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5" w:type="dxa"/>
            <w:gridSpan w:val="6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здоровья, безопасности, качество услуг по присмотру и уходу</w:t>
            </w:r>
          </w:p>
        </w:tc>
      </w:tr>
      <w:tr w:rsidR="00F5482F" w:rsidRPr="00757A09" w:rsidTr="00BD3F7B">
        <w:trPr>
          <w:trHeight w:val="837"/>
        </w:trPr>
        <w:tc>
          <w:tcPr>
            <w:tcW w:w="84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F5482F" w:rsidRPr="00757A09" w:rsidRDefault="00F5482F" w:rsidP="00BD3F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оценке качества обеспечения здоровья, безопасности, качеству услуг по присмотру и уходу</w:t>
            </w:r>
          </w:p>
        </w:tc>
      </w:tr>
      <w:tr w:rsidR="00F5482F" w:rsidRPr="00757A09" w:rsidTr="00BD3F7B">
        <w:trPr>
          <w:trHeight w:val="906"/>
        </w:trPr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757A0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57A09">
              <w:rPr>
                <w:rFonts w:ascii="Times New Roman" w:hAnsi="Times New Roman"/>
                <w:sz w:val="28"/>
                <w:szCs w:val="28"/>
              </w:rPr>
              <w:t xml:space="preserve"> общего количества ДОО</w:t>
            </w:r>
          </w:p>
        </w:tc>
        <w:tc>
          <w:tcPr>
            <w:tcW w:w="453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Pr="00757A09" w:rsidRDefault="001F7429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комплексной безопасности в ДОО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Pr="00757A09" w:rsidRDefault="001F7429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3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качества услуг по присмотру и уходу 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Pr="00757A09" w:rsidRDefault="001F7429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4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5" w:type="dxa"/>
            <w:gridSpan w:val="6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Повышение качества управления в ДОО</w:t>
            </w:r>
          </w:p>
        </w:tc>
      </w:tr>
      <w:tr w:rsidR="00F5482F" w:rsidRPr="00757A09" w:rsidTr="00BD3F7B">
        <w:trPr>
          <w:trHeight w:val="728"/>
        </w:trPr>
        <w:tc>
          <w:tcPr>
            <w:tcW w:w="846" w:type="dxa"/>
            <w:vMerge w:val="restart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F5482F" w:rsidRPr="00757A09" w:rsidRDefault="00F5482F" w:rsidP="00BD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4"/>
          </w:tcPr>
          <w:p w:rsidR="00F5482F" w:rsidRPr="005400B6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0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</w:t>
            </w:r>
            <w:proofErr w:type="gramStart"/>
            <w:r w:rsidRPr="005400B6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5400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полностью подтвержден данный показатель</w:t>
            </w:r>
          </w:p>
        </w:tc>
        <w:tc>
          <w:tcPr>
            <w:tcW w:w="4536" w:type="dxa"/>
            <w:vMerge w:val="restart"/>
          </w:tcPr>
          <w:p w:rsidR="00F5482F" w:rsidRPr="005400B6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00B6">
              <w:rPr>
                <w:rFonts w:ascii="Times New Roman" w:hAnsi="Times New Roman"/>
                <w:sz w:val="28"/>
                <w:szCs w:val="28"/>
                <w:lang w:eastAsia="ru-RU"/>
              </w:rPr>
              <w:t>Ссылка на приказ об утверждении результатов проверки (мониторинга) по повышению качества управления ДОО</w:t>
            </w:r>
          </w:p>
        </w:tc>
      </w:tr>
      <w:tr w:rsidR="00F5482F" w:rsidRPr="00757A09" w:rsidTr="00BD3F7B">
        <w:tc>
          <w:tcPr>
            <w:tcW w:w="846" w:type="dxa"/>
            <w:vMerge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F5482F" w:rsidRPr="00757A09" w:rsidRDefault="00F5482F" w:rsidP="00BD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5482F" w:rsidRPr="005400B6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0B6">
              <w:rPr>
                <w:rFonts w:ascii="Times New Roman" w:hAnsi="Times New Roman"/>
                <w:sz w:val="28"/>
                <w:szCs w:val="28"/>
              </w:rPr>
              <w:t>В абсолютных числах</w:t>
            </w:r>
          </w:p>
        </w:tc>
        <w:tc>
          <w:tcPr>
            <w:tcW w:w="2835" w:type="dxa"/>
            <w:gridSpan w:val="2"/>
          </w:tcPr>
          <w:p w:rsidR="00F5482F" w:rsidRPr="005400B6" w:rsidRDefault="00F5482F" w:rsidP="00BD3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00B6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5400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400B6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5400B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400B6">
              <w:rPr>
                <w:rFonts w:ascii="Times New Roman" w:hAnsi="Times New Roman"/>
                <w:sz w:val="28"/>
                <w:szCs w:val="28"/>
              </w:rPr>
              <w:t xml:space="preserve"> общего количества ДОО</w:t>
            </w:r>
          </w:p>
        </w:tc>
        <w:tc>
          <w:tcPr>
            <w:tcW w:w="4536" w:type="dxa"/>
            <w:vMerge/>
          </w:tcPr>
          <w:p w:rsidR="00F5482F" w:rsidRPr="005400B6" w:rsidRDefault="00F5482F" w:rsidP="00BD3F7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у руководителя требуемого профессионального</w:t>
            </w:r>
          </w:p>
          <w:p w:rsidR="00F5482F" w:rsidRPr="00757A09" w:rsidRDefault="00F5482F" w:rsidP="00BD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</w:p>
        </w:tc>
        <w:tc>
          <w:tcPr>
            <w:tcW w:w="1701" w:type="dxa"/>
            <w:gridSpan w:val="2"/>
          </w:tcPr>
          <w:p w:rsidR="00F5482F" w:rsidRPr="005400B6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gridSpan w:val="2"/>
          </w:tcPr>
          <w:p w:rsidR="00F5482F" w:rsidRPr="005400B6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536" w:type="dxa"/>
          </w:tcPr>
          <w:p w:rsidR="00F5482F" w:rsidRPr="005400B6" w:rsidRDefault="001F7429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5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  <w:tr w:rsidR="00F5482F" w:rsidRPr="00757A09" w:rsidTr="00BD3F7B"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Разработана и функционирует ВСОКО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Pr="00757A09" w:rsidRDefault="001F7429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6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  <w:tr w:rsidR="00F5482F" w:rsidRPr="00757A09" w:rsidTr="00BD3F7B">
        <w:trPr>
          <w:trHeight w:val="391"/>
        </w:trPr>
        <w:tc>
          <w:tcPr>
            <w:tcW w:w="846" w:type="dxa"/>
          </w:tcPr>
          <w:p w:rsidR="00F5482F" w:rsidRPr="00757A09" w:rsidRDefault="00F5482F" w:rsidP="00BD3F7B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103" w:type="dxa"/>
          </w:tcPr>
          <w:p w:rsidR="00F5482F" w:rsidRPr="00757A09" w:rsidRDefault="00F5482F" w:rsidP="00BD3F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A09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программы развития ДОО</w:t>
            </w:r>
          </w:p>
        </w:tc>
        <w:tc>
          <w:tcPr>
            <w:tcW w:w="1701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gridSpan w:val="2"/>
          </w:tcPr>
          <w:p w:rsidR="00F5482F" w:rsidRPr="00757A09" w:rsidRDefault="00F5482F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36" w:type="dxa"/>
          </w:tcPr>
          <w:p w:rsidR="00F5482F" w:rsidRPr="00757A09" w:rsidRDefault="001F7429" w:rsidP="00BD3F7B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7" w:history="1">
              <w:r w:rsidR="00F5482F" w:rsidRPr="00907FA9">
                <w:rPr>
                  <w:rStyle w:val="a3"/>
                </w:rPr>
                <w:t>https://forms.gle/zuPspbksdnMUmu73A</w:t>
              </w:r>
            </w:hyperlink>
          </w:p>
        </w:tc>
      </w:tr>
    </w:tbl>
    <w:p w:rsidR="00F5482F" w:rsidRPr="00A64277" w:rsidRDefault="00F5482F" w:rsidP="00F5482F">
      <w:pP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</w:p>
    <w:p w:rsidR="00F5482F" w:rsidRDefault="00F5482F" w:rsidP="00F5482F">
      <w:pPr>
        <w:pStyle w:val="a4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F5482F" w:rsidRDefault="00F5482F" w:rsidP="00F5482F">
      <w:pPr>
        <w:pStyle w:val="a4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F5482F" w:rsidRDefault="00F5482F" w:rsidP="00F5482F">
      <w:pPr>
        <w:pStyle w:val="a4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F5482F" w:rsidRDefault="00F5482F" w:rsidP="00F5482F">
      <w:pPr>
        <w:pStyle w:val="a4"/>
        <w:tabs>
          <w:tab w:val="center" w:pos="0"/>
        </w:tabs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351B4A" w:rsidRDefault="00351B4A"/>
    <w:sectPr w:rsidR="00351B4A" w:rsidSect="00F54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AF"/>
    <w:rsid w:val="001F7429"/>
    <w:rsid w:val="00351B4A"/>
    <w:rsid w:val="00507387"/>
    <w:rsid w:val="00A375AF"/>
    <w:rsid w:val="00F11C4A"/>
    <w:rsid w:val="00F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2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482F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F548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F548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2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482F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F548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F548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ocimla.gauro-riacro.ru/razdel-/" TargetMode="External"/><Relationship Id="rId13" Type="http://schemas.openxmlformats.org/officeDocument/2006/relationships/hyperlink" Target="http://roocimla.gauro-riacro.ru/razdel-/" TargetMode="External"/><Relationship Id="rId18" Type="http://schemas.openxmlformats.org/officeDocument/2006/relationships/hyperlink" Target="http://roocimla.gauro-riacro.ru/razdel-/" TargetMode="External"/><Relationship Id="rId26" Type="http://schemas.openxmlformats.org/officeDocument/2006/relationships/hyperlink" Target="http://roocimla.gauro-riacro.ru/razdel-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oocimla.gauro-riacro.ru/razdel-/" TargetMode="External"/><Relationship Id="rId34" Type="http://schemas.openxmlformats.org/officeDocument/2006/relationships/hyperlink" Target="https://forms.gle/zuPspbksdnMUmu73A" TargetMode="External"/><Relationship Id="rId7" Type="http://schemas.openxmlformats.org/officeDocument/2006/relationships/hyperlink" Target="http://roocimla.gauro-riacro.ru/razdel-/" TargetMode="External"/><Relationship Id="rId12" Type="http://schemas.openxmlformats.org/officeDocument/2006/relationships/hyperlink" Target="http://roocimla.gauro-riacro.ru/razdel-/" TargetMode="External"/><Relationship Id="rId17" Type="http://schemas.openxmlformats.org/officeDocument/2006/relationships/hyperlink" Target="http://roocimla.gauro-riacro.ru/razdel-/" TargetMode="External"/><Relationship Id="rId25" Type="http://schemas.openxmlformats.org/officeDocument/2006/relationships/hyperlink" Target="http://roocimla.gauro-riacro.ru/razdel-/" TargetMode="External"/><Relationship Id="rId33" Type="http://schemas.openxmlformats.org/officeDocument/2006/relationships/hyperlink" Target="https://forms.gle/zuPspbksdnMUmu73A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oocimla.gauro-riacro.ru/razdel-/" TargetMode="External"/><Relationship Id="rId20" Type="http://schemas.openxmlformats.org/officeDocument/2006/relationships/hyperlink" Target="http://roocimla.gauro-riacro.ru/razdel-/" TargetMode="External"/><Relationship Id="rId29" Type="http://schemas.openxmlformats.org/officeDocument/2006/relationships/hyperlink" Target="https://forms.gle/zuPspbksdnMUmu73A" TargetMode="External"/><Relationship Id="rId1" Type="http://schemas.openxmlformats.org/officeDocument/2006/relationships/styles" Target="styles.xml"/><Relationship Id="rId6" Type="http://schemas.openxmlformats.org/officeDocument/2006/relationships/hyperlink" Target="http://roocimla.gauro-riacro.ru/razdel-/" TargetMode="External"/><Relationship Id="rId11" Type="http://schemas.openxmlformats.org/officeDocument/2006/relationships/hyperlink" Target="http://roocimla.gauro-riacro.ru/razdel-/" TargetMode="External"/><Relationship Id="rId24" Type="http://schemas.openxmlformats.org/officeDocument/2006/relationships/hyperlink" Target="http://roocimla.gauro-riacro.ru/razdel-/" TargetMode="External"/><Relationship Id="rId32" Type="http://schemas.openxmlformats.org/officeDocument/2006/relationships/hyperlink" Target="https://forms.gle/zuPspbksdnMUmu73A" TargetMode="External"/><Relationship Id="rId37" Type="http://schemas.openxmlformats.org/officeDocument/2006/relationships/hyperlink" Target="https://forms.gle/zuPspbksdnMUmu73A" TargetMode="External"/><Relationship Id="rId5" Type="http://schemas.openxmlformats.org/officeDocument/2006/relationships/hyperlink" Target="http://roocimla.gauro-riacro.ru/razdel-/" TargetMode="External"/><Relationship Id="rId15" Type="http://schemas.openxmlformats.org/officeDocument/2006/relationships/hyperlink" Target="http://roocimla.gauro-riacro.ru/razdel-/" TargetMode="External"/><Relationship Id="rId23" Type="http://schemas.openxmlformats.org/officeDocument/2006/relationships/hyperlink" Target="http://roocimla.gauro-riacro.ru/razdel-/" TargetMode="External"/><Relationship Id="rId28" Type="http://schemas.openxmlformats.org/officeDocument/2006/relationships/hyperlink" Target="http://roocimla.gauro-riacro.ru/razdel-/" TargetMode="External"/><Relationship Id="rId36" Type="http://schemas.openxmlformats.org/officeDocument/2006/relationships/hyperlink" Target="https://forms.gle/zuPspbksdnMUmu73A" TargetMode="External"/><Relationship Id="rId10" Type="http://schemas.openxmlformats.org/officeDocument/2006/relationships/hyperlink" Target="http://roocimla.gauro-riacro.ru/razdel-/" TargetMode="External"/><Relationship Id="rId19" Type="http://schemas.openxmlformats.org/officeDocument/2006/relationships/hyperlink" Target="http://roocimla.gauro-riacro.ru/razdel-/" TargetMode="External"/><Relationship Id="rId31" Type="http://schemas.openxmlformats.org/officeDocument/2006/relationships/hyperlink" Target="https://forms.gle/zuPspbksdnMUmu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ocimla.gauro-riacro.ru/razdel-/" TargetMode="External"/><Relationship Id="rId14" Type="http://schemas.openxmlformats.org/officeDocument/2006/relationships/hyperlink" Target="http://roocimla.gauro-riacro.ru/razdel-/" TargetMode="External"/><Relationship Id="rId22" Type="http://schemas.openxmlformats.org/officeDocument/2006/relationships/hyperlink" Target="http://roocimla.gauro-riacro.ru/razdel-/" TargetMode="External"/><Relationship Id="rId27" Type="http://schemas.openxmlformats.org/officeDocument/2006/relationships/hyperlink" Target="http://roocimla.gauro-riacro.ru/razdel-/" TargetMode="External"/><Relationship Id="rId30" Type="http://schemas.openxmlformats.org/officeDocument/2006/relationships/hyperlink" Target="https://forms.gle/zuPspbksdnMUmu73A" TargetMode="External"/><Relationship Id="rId35" Type="http://schemas.openxmlformats.org/officeDocument/2006/relationships/hyperlink" Target="https://forms.gle/zuPspbksdnMUmu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1382</Words>
  <Characters>7879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2022-04-18T10:47:00Z</dcterms:created>
  <dcterms:modified xsi:type="dcterms:W3CDTF">2022-04-18T12:50:00Z</dcterms:modified>
</cp:coreProperties>
</file>