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90" w:rsidRDefault="001F1990" w:rsidP="001F1990">
      <w:pPr>
        <w:pStyle w:val="af5"/>
        <w:spacing w:after="0"/>
        <w:jc w:val="center"/>
      </w:pPr>
      <w:r>
        <w:rPr>
          <w:b/>
          <w:sz w:val="28"/>
        </w:rPr>
        <w:t>План работы «Клуба выпускников»</w:t>
      </w:r>
      <w:r w:rsidR="003257D9">
        <w:rPr>
          <w:b/>
          <w:sz w:val="28"/>
        </w:rPr>
        <w:t xml:space="preserve"> на 2024 год </w:t>
      </w:r>
    </w:p>
    <w:tbl>
      <w:tblPr>
        <w:tblpPr w:leftFromText="180" w:rightFromText="180" w:vertAnchor="text" w:horzAnchor="margin" w:tblpY="166"/>
        <w:tblW w:w="106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415"/>
        <w:gridCol w:w="851"/>
        <w:gridCol w:w="2268"/>
        <w:gridCol w:w="2268"/>
        <w:gridCol w:w="1420"/>
        <w:gridCol w:w="1984"/>
      </w:tblGrid>
      <w:tr w:rsidR="00BD54C8" w:rsidRPr="001F1990" w:rsidTr="00BD54C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№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BD54C8">
              <w:rPr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Ответственный исполнитель 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Кочетовский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Семикаракорский район, ст. Кочетовская, 11 переулок, 24, 8(863-56) 2-36-66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17.02.</w:t>
            </w:r>
            <w:r w:rsidR="00BD54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hAnsi="Times New Roman"/>
              </w:rPr>
              <w:t xml:space="preserve">ГКУСО РО Кочетовский центр помощи детям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Ценность семьи. «Мужчина-глава, женщина-хранительница очага"</w:t>
            </w:r>
            <w:r w:rsidRPr="00BD5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«Трудовая деятельность человека. Поиск работы. Соц.пакет»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Занятие с элементами практикума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«Жилищные права и обязанности»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стол. Теоретическое 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день правовой помощи 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</w:tbl>
    <w:p w:rsidR="001F1990" w:rsidRDefault="001F1990" w:rsidP="001F1990">
      <w:pPr>
        <w:pStyle w:val="af5"/>
        <w:spacing w:after="0"/>
      </w:pPr>
      <w:bookmarkStart w:id="0" w:name="_GoBack"/>
      <w:bookmarkEnd w:id="0"/>
    </w:p>
    <w:p w:rsidR="001F1990" w:rsidRDefault="001F1990" w:rsidP="001F1990">
      <w:pPr>
        <w:pStyle w:val="af5"/>
        <w:spacing w:after="0"/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sectPr w:rsidR="00D45371" w:rsidSect="001F1990">
      <w:pgSz w:w="11906" w:h="16838"/>
      <w:pgMar w:top="1134" w:right="1701" w:bottom="1134" w:left="85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71"/>
    <w:rsid w:val="00182448"/>
    <w:rsid w:val="001F1990"/>
    <w:rsid w:val="0027669C"/>
    <w:rsid w:val="00280110"/>
    <w:rsid w:val="003257D9"/>
    <w:rsid w:val="003C70D7"/>
    <w:rsid w:val="00646749"/>
    <w:rsid w:val="008343AE"/>
    <w:rsid w:val="009B2A2C"/>
    <w:rsid w:val="00A12881"/>
    <w:rsid w:val="00A52CAF"/>
    <w:rsid w:val="00BD54C8"/>
    <w:rsid w:val="00D45371"/>
    <w:rsid w:val="00E05754"/>
    <w:rsid w:val="00E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46BD"/>
  <w15:docId w15:val="{4747EECB-5EDC-43C2-8DB7-37226E1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3">
    <w:name w:val="Содержимое таблицы"/>
    <w:basedOn w:val="a"/>
    <w:link w:val="a4"/>
    <w:pPr>
      <w:spacing w:after="0" w:line="100" w:lineRule="atLeast"/>
    </w:pPr>
    <w:rPr>
      <w:rFonts w:ascii="Times New Roman" w:hAnsi="Times New Roman"/>
      <w:color w:val="00000A"/>
      <w:sz w:val="24"/>
    </w:rPr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color w:val="00000A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paragraph" w:customStyle="1" w:styleId="13">
    <w:name w:val="Основной шрифт абзаца1"/>
  </w:style>
  <w:style w:type="character" w:styleId="a5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Другое"/>
    <w:basedOn w:val="a"/>
    <w:link w:val="a7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character" w:customStyle="1" w:styleId="a7">
    <w:name w:val="Другое"/>
    <w:basedOn w:val="1"/>
    <w:link w:val="a6"/>
    <w:rPr>
      <w:rFonts w:ascii="Times New Roman" w:hAnsi="Times New Roman"/>
      <w:sz w:val="26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No Spacing"/>
    <w:link w:val="ad"/>
    <w:qFormat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Без интервала1"/>
    <w:link w:val="18"/>
    <w:pPr>
      <w:spacing w:after="0" w:line="240" w:lineRule="auto"/>
    </w:pPr>
    <w:rPr>
      <w:rFonts w:ascii="Calibri" w:hAnsi="Calibri"/>
    </w:rPr>
  </w:style>
  <w:style w:type="character" w:customStyle="1" w:styleId="18">
    <w:name w:val="Без интервала1"/>
    <w:link w:val="17"/>
    <w:rPr>
      <w:rFonts w:ascii="Calibri" w:hAnsi="Calibri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9">
    <w:name w:val="Обычный1"/>
    <w:link w:val="1a"/>
    <w:rPr>
      <w:rFonts w:ascii="Calibri" w:hAnsi="Calibri"/>
    </w:rPr>
  </w:style>
  <w:style w:type="character" w:customStyle="1" w:styleId="1a">
    <w:name w:val="Обычный1"/>
    <w:link w:val="19"/>
    <w:rPr>
      <w:rFonts w:ascii="Calibri" w:hAnsi="Calibri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 Знак"/>
    <w:basedOn w:val="a0"/>
    <w:link w:val="af5"/>
    <w:semiHidden/>
    <w:rsid w:val="001F1990"/>
    <w:rPr>
      <w:rFonts w:ascii="Times New Roman" w:eastAsia="Andale Sans UI" w:hAnsi="Times New Roman"/>
      <w:color w:val="auto"/>
      <w:kern w:val="2"/>
      <w:sz w:val="24"/>
      <w:szCs w:val="24"/>
    </w:rPr>
  </w:style>
  <w:style w:type="paragraph" w:styleId="af5">
    <w:name w:val="Body Text"/>
    <w:basedOn w:val="a"/>
    <w:link w:val="af4"/>
    <w:semiHidden/>
    <w:unhideWhenUsed/>
    <w:rsid w:val="001F1990"/>
    <w:pPr>
      <w:widowControl w:val="0"/>
      <w:suppressAutoHyphens/>
      <w:spacing w:after="120" w:line="240" w:lineRule="auto"/>
    </w:pPr>
    <w:rPr>
      <w:rFonts w:ascii="Times New Roman" w:eastAsia="Andale Sans UI" w:hAnsi="Times New Roman"/>
      <w:color w:val="auto"/>
      <w:kern w:val="2"/>
      <w:sz w:val="24"/>
      <w:szCs w:val="24"/>
    </w:rPr>
  </w:style>
  <w:style w:type="paragraph" w:customStyle="1" w:styleId="23">
    <w:name w:val="Без интервала2"/>
    <w:rsid w:val="001F1990"/>
    <w:pPr>
      <w:suppressAutoHyphens/>
      <w:spacing w:after="0" w:line="240" w:lineRule="auto"/>
    </w:pPr>
    <w:rPr>
      <w:rFonts w:ascii="Calibri" w:hAnsi="Calibri"/>
      <w:color w:val="auto"/>
      <w:sz w:val="24"/>
      <w:szCs w:val="24"/>
      <w:lang w:bidi="hi-IN"/>
    </w:rPr>
  </w:style>
  <w:style w:type="paragraph" w:customStyle="1" w:styleId="1b">
    <w:name w:val="Обычный (веб)1"/>
    <w:basedOn w:val="a"/>
    <w:rsid w:val="001F1990"/>
    <w:pPr>
      <w:widowControl w:val="0"/>
      <w:suppressAutoHyphens/>
      <w:spacing w:before="280" w:after="280" w:line="240" w:lineRule="auto"/>
    </w:pPr>
    <w:rPr>
      <w:rFonts w:ascii="Times New Roman" w:hAnsi="Times New Roman"/>
      <w:color w:val="auto"/>
      <w:kern w:val="2"/>
      <w:sz w:val="24"/>
      <w:szCs w:val="24"/>
    </w:rPr>
  </w:style>
  <w:style w:type="character" w:customStyle="1" w:styleId="180">
    <w:name w:val="Основной текст (18)"/>
    <w:basedOn w:val="24"/>
    <w:rsid w:val="001F1990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80"/>
      <w:szCs w:val="80"/>
      <w:u w:val="none"/>
      <w:effect w:val="none"/>
      <w:lang w:val="ru-RU" w:eastAsia="ru-RU" w:bidi="ru-RU"/>
    </w:rPr>
  </w:style>
  <w:style w:type="character" w:customStyle="1" w:styleId="24">
    <w:name w:val="Основной шрифт абзаца2"/>
    <w:rsid w:val="001F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2024-01-15T13:28:00Z</dcterms:created>
  <dcterms:modified xsi:type="dcterms:W3CDTF">2024-01-15T13:30:00Z</dcterms:modified>
</cp:coreProperties>
</file>