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A6" w:rsidRPr="00562A98" w:rsidRDefault="003D30A6" w:rsidP="00562A98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562A98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Меры, мероприятия:</w:t>
      </w:r>
    </w:p>
    <w:p w:rsidR="003D30A6" w:rsidRPr="00562A98" w:rsidRDefault="00562A98" w:rsidP="00562A98">
      <w:pPr>
        <w:shd w:val="clear" w:color="auto" w:fill="FFFFFF"/>
        <w:spacing w:before="156" w:after="156" w:line="240" w:lineRule="auto"/>
        <w:ind w:firstLine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30A6" w:rsidRPr="00562A98">
        <w:rPr>
          <w:rFonts w:ascii="Times New Roman" w:eastAsia="Times New Roman" w:hAnsi="Times New Roman" w:cs="Times New Roman"/>
          <w:sz w:val="28"/>
          <w:szCs w:val="28"/>
        </w:rPr>
        <w:t>Результаты мониторинга являются основой для планирования и реализации мер и мероприятий, направленных на повышение качества муниципальной системы дошкольного образования.</w:t>
      </w:r>
    </w:p>
    <w:p w:rsidR="003D30A6" w:rsidRPr="00562A98" w:rsidRDefault="00562A98" w:rsidP="003D30A6">
      <w:p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30A6" w:rsidRPr="00562A98">
        <w:rPr>
          <w:rFonts w:ascii="Times New Roman" w:eastAsia="Times New Roman" w:hAnsi="Times New Roman" w:cs="Times New Roman"/>
          <w:sz w:val="28"/>
          <w:szCs w:val="28"/>
        </w:rPr>
        <w:t>Цели и содержание мер и мероприятий обеспечивают повышение качества дошкольного образования по одному или нескольким взаимосвязанным показателям, которые являются актуальными для всей муниципальной системы дошкольного образования.</w:t>
      </w:r>
    </w:p>
    <w:p w:rsidR="003D30A6" w:rsidRPr="00562A98" w:rsidRDefault="003D30A6" w:rsidP="00562A98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4"/>
        </w:rPr>
      </w:pPr>
      <w:r w:rsidRPr="00562A98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28"/>
        </w:rPr>
        <w:t>Документы:</w:t>
      </w:r>
    </w:p>
    <w:p w:rsidR="00E72AF4" w:rsidRDefault="00E72AF4" w:rsidP="00E72A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результатам мониторинга качества дошкольного образования в Ростовской области в 2023 году</w:t>
      </w:r>
      <w:r>
        <w:rPr>
          <w:rFonts w:ascii="Times New Roman" w:eastAsia="Times New Roman" w:hAnsi="Times New Roman" w:cs="Times New Roman"/>
          <w:color w:val="0E2F43"/>
          <w:sz w:val="28"/>
          <w:szCs w:val="28"/>
        </w:rPr>
        <w:t>;</w:t>
      </w:r>
    </w:p>
    <w:p w:rsidR="00E72AF4" w:rsidRPr="00E72AF4" w:rsidRDefault="00E72AF4" w:rsidP="00E72A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Приказ отдела образования Администрации Цимлянского </w:t>
      </w:r>
      <w:r w:rsidRPr="00E72AF4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района №28 от 19.01.2023 «О проведении муниципального этапа профессионального конкурса «Воспитатель года 2023»»</w:t>
      </w:r>
      <w:r w:rsidRPr="00E72AF4">
        <w:rPr>
          <w:rFonts w:ascii="Times New Roman" w:eastAsia="Times New Roman" w:hAnsi="Times New Roman" w:cs="Times New Roman"/>
          <w:color w:val="0E2F43"/>
          <w:sz w:val="28"/>
          <w:szCs w:val="28"/>
          <w:shd w:val="clear" w:color="auto" w:fill="FCFDFD"/>
        </w:rPr>
        <w:t>;</w:t>
      </w:r>
    </w:p>
    <w:p w:rsidR="00E72AF4" w:rsidRPr="00E72AF4" w:rsidRDefault="00E72AF4" w:rsidP="00E72A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  <w:r w:rsidRPr="00E72AF4">
        <w:rPr>
          <w:rFonts w:ascii="Times New Roman" w:eastAsia="Times New Roman" w:hAnsi="Times New Roman" w:cs="Times New Roman"/>
          <w:sz w:val="28"/>
          <w:szCs w:val="24"/>
          <w:shd w:val="clear" w:color="auto" w:fill="FCFDFD"/>
        </w:rPr>
        <w:t>Приказ отдела образования №68/1 от 17.02.2023 «Об итогах проведения муниципального этапа профессионального конкурса «Воспитатель года 2023»»</w:t>
      </w:r>
      <w:r w:rsidRPr="00E72AF4">
        <w:rPr>
          <w:rFonts w:ascii="Times New Roman" w:eastAsia="Times New Roman" w:hAnsi="Times New Roman" w:cs="Times New Roman"/>
          <w:color w:val="0E2F43"/>
          <w:sz w:val="28"/>
          <w:szCs w:val="24"/>
          <w:shd w:val="clear" w:color="auto" w:fill="FCFDFD"/>
        </w:rPr>
        <w:t>;</w:t>
      </w:r>
    </w:p>
    <w:p w:rsidR="00E72AF4" w:rsidRPr="00E72AF4" w:rsidRDefault="00E72AF4" w:rsidP="00E72A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4"/>
        </w:rPr>
      </w:pPr>
      <w:r w:rsidRPr="00E72AF4">
        <w:rPr>
          <w:rFonts w:ascii="Times New Roman" w:eastAsia="Times New Roman" w:hAnsi="Times New Roman" w:cs="Times New Roman"/>
          <w:sz w:val="28"/>
          <w:szCs w:val="24"/>
          <w:shd w:val="clear" w:color="auto" w:fill="FCFDFD"/>
        </w:rPr>
        <w:t>Приказ отдела образования Администрации Цимлянского района №442 от 29.09.2022 «Об организации работы районных методических объединений педагогических работников дошкольных образовательных организаций в 2022-2023 учебном году»</w:t>
      </w:r>
      <w:r w:rsidRPr="00E72AF4">
        <w:rPr>
          <w:rFonts w:ascii="Times New Roman" w:eastAsia="Times New Roman" w:hAnsi="Times New Roman" w:cs="Times New Roman"/>
          <w:color w:val="0E2F43"/>
          <w:sz w:val="28"/>
          <w:szCs w:val="24"/>
          <w:shd w:val="clear" w:color="auto" w:fill="FCFDFD"/>
        </w:rPr>
        <w:t>;</w:t>
      </w:r>
    </w:p>
    <w:p w:rsidR="00E72AF4" w:rsidRPr="00E72AF4" w:rsidRDefault="00E72AF4" w:rsidP="00E72A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4"/>
        </w:rPr>
      </w:pPr>
      <w:r w:rsidRPr="00E72AF4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-график</w:t>
      </w:r>
      <w:r w:rsidRPr="00E72AF4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</w:t>
      </w:r>
      <w:r w:rsidRPr="00E72AF4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клуба наставничества.</w:t>
      </w:r>
    </w:p>
    <w:p w:rsidR="00721E09" w:rsidRPr="00676012" w:rsidRDefault="00721E09" w:rsidP="00676012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4"/>
        </w:rPr>
      </w:pPr>
    </w:p>
    <w:sectPr w:rsidR="00721E09" w:rsidRPr="00676012" w:rsidSect="001A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C5C8B"/>
    <w:multiLevelType w:val="hybridMultilevel"/>
    <w:tmpl w:val="C928A3FC"/>
    <w:lvl w:ilvl="0" w:tplc="8F8C70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D30A6"/>
    <w:rsid w:val="00030471"/>
    <w:rsid w:val="000440ED"/>
    <w:rsid w:val="000A4AF5"/>
    <w:rsid w:val="000A5E81"/>
    <w:rsid w:val="00175E23"/>
    <w:rsid w:val="001A1482"/>
    <w:rsid w:val="001A7F6A"/>
    <w:rsid w:val="003D30A6"/>
    <w:rsid w:val="00440A2D"/>
    <w:rsid w:val="00462E7F"/>
    <w:rsid w:val="00473DE5"/>
    <w:rsid w:val="00562A98"/>
    <w:rsid w:val="00676012"/>
    <w:rsid w:val="006E0777"/>
    <w:rsid w:val="00721E09"/>
    <w:rsid w:val="007D3E08"/>
    <w:rsid w:val="00800FA2"/>
    <w:rsid w:val="00C0490C"/>
    <w:rsid w:val="00CD11AB"/>
    <w:rsid w:val="00D050F2"/>
    <w:rsid w:val="00D45798"/>
    <w:rsid w:val="00E4173B"/>
    <w:rsid w:val="00E72AF4"/>
    <w:rsid w:val="00E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6A"/>
  </w:style>
  <w:style w:type="paragraph" w:styleId="2">
    <w:name w:val="heading 2"/>
    <w:basedOn w:val="a"/>
    <w:link w:val="20"/>
    <w:uiPriority w:val="9"/>
    <w:qFormat/>
    <w:rsid w:val="003D3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0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3D30A6"/>
  </w:style>
  <w:style w:type="character" w:customStyle="1" w:styleId="art-postauthoricon">
    <w:name w:val="art-postauthoricon"/>
    <w:basedOn w:val="a0"/>
    <w:rsid w:val="003D30A6"/>
  </w:style>
  <w:style w:type="character" w:styleId="a3">
    <w:name w:val="Hyperlink"/>
    <w:basedOn w:val="a0"/>
    <w:uiPriority w:val="99"/>
    <w:semiHidden/>
    <w:unhideWhenUsed/>
    <w:rsid w:val="003D30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D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0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2023-03-14T13:11:00Z</dcterms:created>
  <dcterms:modified xsi:type="dcterms:W3CDTF">2023-03-27T07:59:00Z</dcterms:modified>
</cp:coreProperties>
</file>