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6E" w:rsidRPr="0060176E" w:rsidRDefault="0060176E" w:rsidP="0060176E">
      <w:pPr>
        <w:spacing w:after="120" w:line="312" w:lineRule="atLeast"/>
        <w:jc w:val="center"/>
        <w:outlineLvl w:val="0"/>
        <w:rPr>
          <w:rFonts w:ascii="Times New Roman" w:eastAsia="Times New Roman" w:hAnsi="Times New Roman" w:cs="Times New Roman"/>
          <w:color w:val="000000" w:themeColor="text1"/>
          <w:kern w:val="36"/>
          <w:sz w:val="40"/>
          <w:szCs w:val="40"/>
          <w:lang w:eastAsia="ru-RU"/>
        </w:rPr>
      </w:pPr>
      <w:r w:rsidRPr="0060176E">
        <w:rPr>
          <w:rFonts w:ascii="Times New Roman" w:eastAsia="Times New Roman" w:hAnsi="Times New Roman" w:cs="Times New Roman"/>
          <w:color w:val="000000" w:themeColor="text1"/>
          <w:kern w:val="36"/>
          <w:sz w:val="40"/>
          <w:szCs w:val="40"/>
          <w:lang w:eastAsia="ru-RU"/>
        </w:rPr>
        <w:t>Образование детей с ОВЗ и детей-инвалидов</w:t>
      </w:r>
    </w:p>
    <w:p w:rsidR="0060176E" w:rsidRPr="0060176E" w:rsidRDefault="0060176E" w:rsidP="0060176E">
      <w:pPr>
        <w:spacing w:after="120" w:line="312" w:lineRule="atLeast"/>
        <w:jc w:val="center"/>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noProof/>
          <w:color w:val="000000" w:themeColor="text1"/>
          <w:kern w:val="36"/>
          <w:sz w:val="28"/>
          <w:szCs w:val="28"/>
          <w:lang w:eastAsia="ru-RU"/>
        </w:rPr>
        <w:drawing>
          <wp:inline distT="0" distB="0" distL="0" distR="0">
            <wp:extent cx="3867150" cy="2019300"/>
            <wp:effectExtent l="0" t="0" r="0" b="0"/>
            <wp:docPr id="1" name="Рисунок 1" descr="C:\Users\Zv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ver\Desktop\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973" cy="2019730"/>
                    </a:xfrm>
                    <a:prstGeom prst="rect">
                      <a:avLst/>
                    </a:prstGeom>
                    <a:noFill/>
                    <a:ln>
                      <a:noFill/>
                    </a:ln>
                  </pic:spPr>
                </pic:pic>
              </a:graphicData>
            </a:graphic>
          </wp:inline>
        </w:drawing>
      </w:r>
    </w:p>
    <w:p w:rsidR="0060176E" w:rsidRPr="0060176E" w:rsidRDefault="0060176E" w:rsidP="0060176E">
      <w:pPr>
        <w:spacing w:after="120" w:line="240" w:lineRule="auto"/>
        <w:jc w:val="both"/>
        <w:rPr>
          <w:rFonts w:ascii="Times New Roman" w:eastAsia="Times New Roman" w:hAnsi="Times New Roman" w:cs="Times New Roman"/>
          <w:color w:val="333333"/>
          <w:sz w:val="28"/>
          <w:szCs w:val="28"/>
          <w:lang w:eastAsia="ru-RU"/>
        </w:rPr>
      </w:pPr>
      <w:r w:rsidRPr="0060176E">
        <w:rPr>
          <w:rFonts w:ascii="Times New Roman" w:eastAsia="Times New Roman" w:hAnsi="Times New Roman" w:cs="Times New Roman"/>
          <w:color w:val="333333"/>
          <w:sz w:val="28"/>
          <w:szCs w:val="28"/>
          <w:lang w:eastAsia="ru-RU"/>
        </w:rPr>
        <w:t>     </w:t>
      </w:r>
      <w:proofErr w:type="gramStart"/>
      <w:r w:rsidRPr="0060176E">
        <w:rPr>
          <w:rFonts w:ascii="Times New Roman" w:eastAsia="Times New Roman" w:hAnsi="Times New Roman" w:cs="Times New Roman"/>
          <w:color w:val="333333"/>
          <w:sz w:val="28"/>
          <w:szCs w:val="28"/>
          <w:lang w:eastAsia="ru-RU"/>
        </w:rPr>
        <w:t>Обучающийся</w:t>
      </w:r>
      <w:proofErr w:type="gramEnd"/>
      <w:r w:rsidRPr="0060176E">
        <w:rPr>
          <w:rFonts w:ascii="Times New Roman" w:eastAsia="Times New Roman" w:hAnsi="Times New Roman" w:cs="Times New Roman"/>
          <w:color w:val="333333"/>
          <w:sz w:val="28"/>
          <w:szCs w:val="28"/>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0176E" w:rsidRPr="0060176E" w:rsidRDefault="0060176E" w:rsidP="0060176E">
      <w:pPr>
        <w:spacing w:after="120" w:line="240" w:lineRule="auto"/>
        <w:jc w:val="both"/>
        <w:rPr>
          <w:rFonts w:ascii="Times New Roman" w:eastAsia="Times New Roman" w:hAnsi="Times New Roman" w:cs="Times New Roman"/>
          <w:color w:val="333333"/>
          <w:sz w:val="28"/>
          <w:szCs w:val="28"/>
          <w:lang w:eastAsia="ru-RU"/>
        </w:rPr>
      </w:pPr>
      <w:r w:rsidRPr="0060176E">
        <w:rPr>
          <w:rFonts w:ascii="Times New Roman" w:eastAsia="Times New Roman" w:hAnsi="Times New Roman" w:cs="Times New Roman"/>
          <w:color w:val="333333"/>
          <w:sz w:val="28"/>
          <w:szCs w:val="28"/>
          <w:lang w:eastAsia="ru-RU"/>
        </w:rPr>
        <w:t>        Обследование детей психолого-медико-педагогической комиссией осуществляется по письменному заявлению родителей (законных представителей). Необходимо помнить, что статус может быть изменен, если у ребенка наблюдается положительная динамика в результате оказанной психолого-педагогической помощи. Автоматически статус «ребенок с ОВЗ» не подтверждается и исчезает, если при переходе из дошкольного учреждения в школу, либо из начального звена школы в среднее ребенок не прошел ПМПК</w:t>
      </w:r>
      <w:r>
        <w:rPr>
          <w:rFonts w:ascii="Times New Roman" w:eastAsia="Times New Roman" w:hAnsi="Times New Roman" w:cs="Times New Roman"/>
          <w:color w:val="333333"/>
          <w:sz w:val="28"/>
          <w:szCs w:val="28"/>
          <w:lang w:eastAsia="ru-RU"/>
        </w:rPr>
        <w:t xml:space="preserve"> и не подтвердил этот статус.  </w:t>
      </w:r>
    </w:p>
    <w:p w:rsidR="0060176E" w:rsidRPr="0060176E" w:rsidRDefault="0060176E" w:rsidP="0060176E">
      <w:pPr>
        <w:spacing w:after="120" w:line="240" w:lineRule="auto"/>
        <w:jc w:val="center"/>
        <w:rPr>
          <w:rFonts w:ascii="Times New Roman" w:eastAsia="Times New Roman" w:hAnsi="Times New Roman" w:cs="Times New Roman"/>
          <w:color w:val="000000" w:themeColor="text1"/>
          <w:sz w:val="28"/>
          <w:szCs w:val="28"/>
          <w:lang w:eastAsia="ru-RU"/>
        </w:rPr>
      </w:pPr>
      <w:r w:rsidRPr="0060176E">
        <w:rPr>
          <w:rFonts w:ascii="Times New Roman" w:eastAsia="Times New Roman" w:hAnsi="Times New Roman" w:cs="Times New Roman"/>
          <w:bCs/>
          <w:color w:val="000000" w:themeColor="text1"/>
          <w:sz w:val="28"/>
          <w:szCs w:val="28"/>
          <w:lang w:eastAsia="ru-RU"/>
        </w:rPr>
        <w:t>Статус ОВЗ как в школьном, так и дошкольном возрасте дает:</w:t>
      </w:r>
    </w:p>
    <w:p w:rsidR="0060176E" w:rsidRPr="0060176E" w:rsidRDefault="0060176E" w:rsidP="0060176E">
      <w:pPr>
        <w:spacing w:after="120" w:line="240" w:lineRule="auto"/>
        <w:jc w:val="both"/>
        <w:rPr>
          <w:rFonts w:ascii="Times New Roman" w:eastAsia="Times New Roman" w:hAnsi="Times New Roman" w:cs="Times New Roman"/>
          <w:color w:val="333333"/>
          <w:sz w:val="28"/>
          <w:szCs w:val="28"/>
          <w:lang w:eastAsia="ru-RU"/>
        </w:rPr>
      </w:pPr>
      <w:r w:rsidRPr="0060176E">
        <w:rPr>
          <w:rFonts w:ascii="Times New Roman" w:eastAsia="Times New Roman" w:hAnsi="Times New Roman" w:cs="Times New Roman"/>
          <w:bCs/>
          <w:color w:val="FF9900"/>
          <w:sz w:val="28"/>
          <w:szCs w:val="28"/>
          <w:lang w:eastAsia="ru-RU"/>
        </w:rPr>
        <w:t>   1.</w:t>
      </w:r>
      <w:r w:rsidRPr="0060176E">
        <w:rPr>
          <w:rFonts w:ascii="Times New Roman" w:eastAsia="Times New Roman" w:hAnsi="Times New Roman" w:cs="Times New Roman"/>
          <w:bCs/>
          <w:color w:val="333333"/>
          <w:sz w:val="28"/>
          <w:szCs w:val="28"/>
          <w:lang w:eastAsia="ru-RU"/>
        </w:rPr>
        <w:t> </w:t>
      </w:r>
      <w:r w:rsidRPr="0060176E">
        <w:rPr>
          <w:rFonts w:ascii="Times New Roman" w:eastAsia="Times New Roman" w:hAnsi="Times New Roman" w:cs="Times New Roman"/>
          <w:color w:val="333333"/>
          <w:sz w:val="28"/>
          <w:szCs w:val="28"/>
          <w:lang w:eastAsia="ru-RU"/>
        </w:rPr>
        <w:t>право на бесплатные коррекционно-развивающие занятия с логопедом, психологом, специальным педагогом в условиях образовательной организации;</w:t>
      </w:r>
    </w:p>
    <w:p w:rsidR="0060176E" w:rsidRPr="0060176E" w:rsidRDefault="0060176E" w:rsidP="0060176E">
      <w:pPr>
        <w:spacing w:after="120" w:line="240" w:lineRule="auto"/>
        <w:jc w:val="both"/>
        <w:rPr>
          <w:rFonts w:ascii="Times New Roman" w:eastAsia="Times New Roman" w:hAnsi="Times New Roman" w:cs="Times New Roman"/>
          <w:color w:val="333333"/>
          <w:sz w:val="28"/>
          <w:szCs w:val="28"/>
          <w:lang w:eastAsia="ru-RU"/>
        </w:rPr>
      </w:pPr>
      <w:r w:rsidRPr="0060176E">
        <w:rPr>
          <w:rFonts w:ascii="Times New Roman" w:eastAsia="Times New Roman" w:hAnsi="Times New Roman" w:cs="Times New Roman"/>
          <w:bCs/>
          <w:color w:val="FF9900"/>
          <w:sz w:val="28"/>
          <w:szCs w:val="28"/>
          <w:lang w:eastAsia="ru-RU"/>
        </w:rPr>
        <w:t>   2.</w:t>
      </w:r>
      <w:r w:rsidRPr="0060176E">
        <w:rPr>
          <w:rFonts w:ascii="Times New Roman" w:eastAsia="Times New Roman" w:hAnsi="Times New Roman" w:cs="Times New Roman"/>
          <w:color w:val="333333"/>
          <w:sz w:val="28"/>
          <w:szCs w:val="28"/>
          <w:lang w:eastAsia="ru-RU"/>
        </w:rPr>
        <w:t> право на особый подход со стороны обучающих учителей, которые должны учитывать психофизические особенности ребенка, в том числе индивидуально-ориентированную систему оценивания;</w:t>
      </w:r>
    </w:p>
    <w:p w:rsidR="0060176E" w:rsidRPr="0060176E" w:rsidRDefault="0060176E" w:rsidP="0060176E">
      <w:pPr>
        <w:spacing w:after="120" w:line="240" w:lineRule="auto"/>
        <w:jc w:val="both"/>
        <w:rPr>
          <w:rFonts w:ascii="Times New Roman" w:eastAsia="Times New Roman" w:hAnsi="Times New Roman" w:cs="Times New Roman"/>
          <w:color w:val="333333"/>
          <w:sz w:val="28"/>
          <w:szCs w:val="28"/>
          <w:lang w:eastAsia="ru-RU"/>
        </w:rPr>
      </w:pPr>
      <w:r w:rsidRPr="0060176E">
        <w:rPr>
          <w:rFonts w:ascii="Times New Roman" w:eastAsia="Times New Roman" w:hAnsi="Times New Roman" w:cs="Times New Roman"/>
          <w:bCs/>
          <w:color w:val="FF9900"/>
          <w:sz w:val="28"/>
          <w:szCs w:val="28"/>
          <w:lang w:eastAsia="ru-RU"/>
        </w:rPr>
        <w:t>  3.</w:t>
      </w:r>
      <w:r w:rsidRPr="0060176E">
        <w:rPr>
          <w:rFonts w:ascii="Times New Roman" w:eastAsia="Times New Roman" w:hAnsi="Times New Roman" w:cs="Times New Roman"/>
          <w:color w:val="333333"/>
          <w:sz w:val="28"/>
          <w:szCs w:val="28"/>
          <w:lang w:eastAsia="ru-RU"/>
        </w:rPr>
        <w:t> по окончании 9 и 11 класса право на выбор сдачи государственной итоговой аттестации (ГИА) в форме государственного выпускного экзамена (упрощенная форма) или в форме основного государственного экзамена (тестовые задания);</w:t>
      </w:r>
    </w:p>
    <w:p w:rsidR="0060176E" w:rsidRPr="0060176E" w:rsidRDefault="0060176E" w:rsidP="0060176E">
      <w:pPr>
        <w:spacing w:after="120" w:line="240" w:lineRule="auto"/>
        <w:jc w:val="both"/>
        <w:rPr>
          <w:rFonts w:ascii="Times New Roman" w:eastAsia="Times New Roman" w:hAnsi="Times New Roman" w:cs="Times New Roman"/>
          <w:color w:val="333333"/>
          <w:sz w:val="28"/>
          <w:szCs w:val="28"/>
          <w:lang w:eastAsia="ru-RU"/>
        </w:rPr>
      </w:pPr>
      <w:r w:rsidRPr="0060176E">
        <w:rPr>
          <w:rFonts w:ascii="Times New Roman" w:eastAsia="Times New Roman" w:hAnsi="Times New Roman" w:cs="Times New Roman"/>
          <w:color w:val="333333"/>
          <w:sz w:val="28"/>
          <w:szCs w:val="28"/>
          <w:lang w:eastAsia="ru-RU"/>
        </w:rPr>
        <w:t>    </w:t>
      </w:r>
      <w:r w:rsidRPr="0060176E">
        <w:rPr>
          <w:rFonts w:ascii="Times New Roman" w:eastAsia="Times New Roman" w:hAnsi="Times New Roman" w:cs="Times New Roman"/>
          <w:bCs/>
          <w:color w:val="FF9900"/>
          <w:sz w:val="28"/>
          <w:szCs w:val="28"/>
          <w:lang w:eastAsia="ru-RU"/>
        </w:rPr>
        <w:t>4.</w:t>
      </w:r>
      <w:r w:rsidRPr="0060176E">
        <w:rPr>
          <w:rFonts w:ascii="Times New Roman" w:eastAsia="Times New Roman" w:hAnsi="Times New Roman" w:cs="Times New Roman"/>
          <w:color w:val="333333"/>
          <w:sz w:val="28"/>
          <w:szCs w:val="28"/>
          <w:lang w:eastAsia="ru-RU"/>
        </w:rPr>
        <w:t>   право на бесплатное 2-х разовое питание в школе;</w:t>
      </w:r>
    </w:p>
    <w:p w:rsidR="0060176E" w:rsidRPr="0060176E" w:rsidRDefault="0060176E" w:rsidP="0060176E">
      <w:pPr>
        <w:spacing w:after="120" w:line="240" w:lineRule="auto"/>
        <w:jc w:val="both"/>
        <w:rPr>
          <w:rFonts w:ascii="Times New Roman" w:eastAsia="Times New Roman" w:hAnsi="Times New Roman" w:cs="Times New Roman"/>
          <w:color w:val="333333"/>
          <w:sz w:val="28"/>
          <w:szCs w:val="28"/>
          <w:lang w:eastAsia="ru-RU"/>
        </w:rPr>
      </w:pPr>
      <w:r w:rsidRPr="0060176E">
        <w:rPr>
          <w:rFonts w:ascii="Times New Roman" w:eastAsia="Times New Roman" w:hAnsi="Times New Roman" w:cs="Times New Roman"/>
          <w:bCs/>
          <w:color w:val="FF9900"/>
          <w:sz w:val="28"/>
          <w:szCs w:val="28"/>
          <w:lang w:eastAsia="ru-RU"/>
        </w:rPr>
        <w:t>  5.</w:t>
      </w:r>
      <w:r w:rsidRPr="0060176E">
        <w:rPr>
          <w:rFonts w:ascii="Times New Roman" w:eastAsia="Times New Roman" w:hAnsi="Times New Roman" w:cs="Times New Roman"/>
          <w:color w:val="333333"/>
          <w:sz w:val="28"/>
          <w:szCs w:val="28"/>
          <w:lang w:eastAsia="ru-RU"/>
        </w:rPr>
        <w:t>  к детям группы ОВЗ не применяются меры дисциплинарного взыскания  на протяжении всего периода обучения;</w:t>
      </w:r>
    </w:p>
    <w:p w:rsidR="0060176E" w:rsidRPr="0060176E" w:rsidRDefault="0060176E" w:rsidP="0060176E">
      <w:pPr>
        <w:spacing w:after="120" w:line="240" w:lineRule="auto"/>
        <w:jc w:val="both"/>
        <w:rPr>
          <w:rFonts w:ascii="Times New Roman" w:eastAsia="Times New Roman" w:hAnsi="Times New Roman" w:cs="Times New Roman"/>
          <w:color w:val="333333"/>
          <w:sz w:val="28"/>
          <w:szCs w:val="28"/>
          <w:lang w:eastAsia="ru-RU"/>
        </w:rPr>
      </w:pPr>
      <w:r w:rsidRPr="0060176E">
        <w:rPr>
          <w:rFonts w:ascii="Times New Roman" w:eastAsia="Times New Roman" w:hAnsi="Times New Roman" w:cs="Times New Roman"/>
          <w:bCs/>
          <w:color w:val="FF9900"/>
          <w:sz w:val="28"/>
          <w:szCs w:val="28"/>
          <w:lang w:eastAsia="ru-RU"/>
        </w:rPr>
        <w:t>   6.</w:t>
      </w:r>
      <w:r w:rsidRPr="0060176E">
        <w:rPr>
          <w:rFonts w:ascii="Times New Roman" w:eastAsia="Times New Roman" w:hAnsi="Times New Roman" w:cs="Times New Roman"/>
          <w:color w:val="333333"/>
          <w:sz w:val="28"/>
          <w:szCs w:val="28"/>
          <w:lang w:eastAsia="ru-RU"/>
        </w:rPr>
        <w:t>  право на выбор реализации адаптированной программы, рекомендованной ПМПК, как в образовательном учреждении по месту жительства, т. е. обычной общеобразовательной организации, так и в специализированном учреждении для детей, имеющих те или иные нарушения развития;</w:t>
      </w:r>
    </w:p>
    <w:p w:rsidR="0060176E" w:rsidRPr="0060176E" w:rsidRDefault="0060176E" w:rsidP="0060176E">
      <w:pPr>
        <w:spacing w:after="120" w:line="240" w:lineRule="auto"/>
        <w:jc w:val="both"/>
        <w:rPr>
          <w:rFonts w:ascii="Times New Roman" w:eastAsia="Times New Roman" w:hAnsi="Times New Roman" w:cs="Times New Roman"/>
          <w:color w:val="333333"/>
          <w:sz w:val="28"/>
          <w:szCs w:val="28"/>
          <w:lang w:eastAsia="ru-RU"/>
        </w:rPr>
      </w:pPr>
      <w:r w:rsidRPr="0060176E">
        <w:rPr>
          <w:rFonts w:ascii="Times New Roman" w:eastAsia="Times New Roman" w:hAnsi="Times New Roman" w:cs="Times New Roman"/>
          <w:bCs/>
          <w:color w:val="FF9900"/>
          <w:sz w:val="28"/>
          <w:szCs w:val="28"/>
          <w:lang w:eastAsia="ru-RU"/>
        </w:rPr>
        <w:lastRenderedPageBreak/>
        <w:t>    7.</w:t>
      </w:r>
      <w:r w:rsidRPr="0060176E">
        <w:rPr>
          <w:rFonts w:ascii="Times New Roman" w:eastAsia="Times New Roman" w:hAnsi="Times New Roman" w:cs="Times New Roman"/>
          <w:color w:val="333333"/>
          <w:sz w:val="28"/>
          <w:szCs w:val="28"/>
          <w:lang w:eastAsia="ru-RU"/>
        </w:rPr>
        <w:t> право на конфиденциальность информации о состоянии психофизического развития и неразглашении ее третьим лицам, не участвующим в процессе образования детей.</w:t>
      </w:r>
    </w:p>
    <w:p w:rsidR="0060176E" w:rsidRPr="0060176E" w:rsidRDefault="0060176E" w:rsidP="0060176E">
      <w:pPr>
        <w:spacing w:after="120" w:line="240" w:lineRule="auto"/>
        <w:jc w:val="both"/>
        <w:rPr>
          <w:rFonts w:ascii="Times New Roman" w:eastAsia="Times New Roman" w:hAnsi="Times New Roman" w:cs="Times New Roman"/>
          <w:color w:val="333333"/>
          <w:sz w:val="28"/>
          <w:szCs w:val="28"/>
          <w:lang w:eastAsia="ru-RU"/>
        </w:rPr>
      </w:pPr>
      <w:r w:rsidRPr="0060176E">
        <w:rPr>
          <w:rFonts w:ascii="Times New Roman" w:eastAsia="Times New Roman" w:hAnsi="Times New Roman" w:cs="Times New Roman"/>
          <w:color w:val="333333"/>
          <w:sz w:val="28"/>
          <w:szCs w:val="28"/>
          <w:lang w:eastAsia="ru-RU"/>
        </w:rPr>
        <w:t>    При наличии показаний для определения статуса «ребенок с ОВЗ» родителям рекомендуем своевременно пройти ПМПК.</w:t>
      </w:r>
    </w:p>
    <w:p w:rsidR="0060176E" w:rsidRPr="0060176E" w:rsidRDefault="0060176E" w:rsidP="0060176E">
      <w:pPr>
        <w:spacing w:after="120" w:line="240" w:lineRule="auto"/>
        <w:jc w:val="both"/>
        <w:rPr>
          <w:rFonts w:ascii="Times New Roman" w:eastAsia="Times New Roman" w:hAnsi="Times New Roman" w:cs="Times New Roman"/>
          <w:color w:val="333333"/>
          <w:sz w:val="28"/>
          <w:szCs w:val="28"/>
          <w:lang w:eastAsia="ru-RU"/>
        </w:rPr>
      </w:pPr>
      <w:r w:rsidRPr="0060176E">
        <w:rPr>
          <w:rFonts w:ascii="Times New Roman" w:eastAsia="Times New Roman" w:hAnsi="Times New Roman" w:cs="Times New Roman"/>
          <w:color w:val="333333"/>
          <w:sz w:val="28"/>
          <w:szCs w:val="28"/>
          <w:lang w:eastAsia="ru-RU"/>
        </w:rPr>
        <w:t xml:space="preserve">     Инвалид— </w:t>
      </w:r>
      <w:proofErr w:type="gramStart"/>
      <w:r w:rsidRPr="0060176E">
        <w:rPr>
          <w:rFonts w:ascii="Times New Roman" w:eastAsia="Times New Roman" w:hAnsi="Times New Roman" w:cs="Times New Roman"/>
          <w:color w:val="333333"/>
          <w:sz w:val="28"/>
          <w:szCs w:val="28"/>
          <w:lang w:eastAsia="ru-RU"/>
        </w:rPr>
        <w:t>ли</w:t>
      </w:r>
      <w:proofErr w:type="gramEnd"/>
      <w:r w:rsidRPr="0060176E">
        <w:rPr>
          <w:rFonts w:ascii="Times New Roman" w:eastAsia="Times New Roman" w:hAnsi="Times New Roman" w:cs="Times New Roman"/>
          <w:color w:val="333333"/>
          <w:sz w:val="28"/>
          <w:szCs w:val="28"/>
          <w:lang w:eastAsia="ru-RU"/>
        </w:rPr>
        <w:t>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Лицам в возрасте до 18 лет устанавливается категория</w:t>
      </w:r>
      <w:r>
        <w:rPr>
          <w:rFonts w:ascii="Times New Roman" w:eastAsia="Times New Roman" w:hAnsi="Times New Roman" w:cs="Times New Roman"/>
          <w:color w:val="333333"/>
          <w:sz w:val="28"/>
          <w:szCs w:val="28"/>
          <w:lang w:eastAsia="ru-RU"/>
        </w:rPr>
        <w:t xml:space="preserve"> </w:t>
      </w:r>
      <w:r w:rsidRPr="0060176E">
        <w:rPr>
          <w:rFonts w:ascii="Times New Roman" w:eastAsia="Times New Roman" w:hAnsi="Times New Roman" w:cs="Times New Roman"/>
          <w:color w:val="333333"/>
          <w:sz w:val="28"/>
          <w:szCs w:val="28"/>
          <w:lang w:eastAsia="ru-RU"/>
        </w:rPr>
        <w:t xml:space="preserve">«ребенок-инвалид». Признание лица инвалидом осуществляется федеральным учреждением </w:t>
      </w:r>
      <w:proofErr w:type="gramStart"/>
      <w:r w:rsidRPr="0060176E">
        <w:rPr>
          <w:rFonts w:ascii="Times New Roman" w:eastAsia="Times New Roman" w:hAnsi="Times New Roman" w:cs="Times New Roman"/>
          <w:color w:val="333333"/>
          <w:sz w:val="28"/>
          <w:szCs w:val="28"/>
          <w:lang w:eastAsia="ru-RU"/>
        </w:rPr>
        <w:t>медико-социальной</w:t>
      </w:r>
      <w:proofErr w:type="gramEnd"/>
      <w:r w:rsidRPr="0060176E">
        <w:rPr>
          <w:rFonts w:ascii="Times New Roman" w:eastAsia="Times New Roman" w:hAnsi="Times New Roman" w:cs="Times New Roman"/>
          <w:color w:val="333333"/>
          <w:sz w:val="28"/>
          <w:szCs w:val="28"/>
          <w:lang w:eastAsia="ru-RU"/>
        </w:rPr>
        <w:t xml:space="preserve"> экспертизы.</w:t>
      </w:r>
    </w:p>
    <w:p w:rsidR="0060176E" w:rsidRPr="0060176E" w:rsidRDefault="0060176E" w:rsidP="0060176E">
      <w:pPr>
        <w:spacing w:after="120" w:line="240" w:lineRule="auto"/>
        <w:jc w:val="both"/>
        <w:rPr>
          <w:rFonts w:ascii="Times New Roman" w:eastAsia="Times New Roman" w:hAnsi="Times New Roman" w:cs="Times New Roman"/>
          <w:color w:val="333333"/>
          <w:sz w:val="28"/>
          <w:szCs w:val="28"/>
          <w:lang w:eastAsia="ru-RU"/>
        </w:rPr>
      </w:pPr>
      <w:r w:rsidRPr="0060176E">
        <w:rPr>
          <w:rFonts w:ascii="Times New Roman" w:eastAsia="Times New Roman" w:hAnsi="Times New Roman" w:cs="Times New Roman"/>
          <w:color w:val="333333"/>
          <w:sz w:val="28"/>
          <w:szCs w:val="28"/>
          <w:lang w:eastAsia="ru-RU"/>
        </w:rPr>
        <w:t>       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60176E" w:rsidRPr="0060176E" w:rsidRDefault="0060176E" w:rsidP="0060176E">
      <w:pPr>
        <w:spacing w:after="120" w:line="240" w:lineRule="auto"/>
        <w:jc w:val="both"/>
        <w:rPr>
          <w:rFonts w:ascii="Times New Roman" w:eastAsia="Times New Roman" w:hAnsi="Times New Roman" w:cs="Times New Roman"/>
          <w:color w:val="333333"/>
          <w:sz w:val="28"/>
          <w:szCs w:val="28"/>
          <w:lang w:eastAsia="ru-RU"/>
        </w:rPr>
      </w:pPr>
      <w:r w:rsidRPr="0060176E">
        <w:rPr>
          <w:rFonts w:ascii="Times New Roman" w:eastAsia="Times New Roman" w:hAnsi="Times New Roman" w:cs="Times New Roman"/>
          <w:color w:val="333333"/>
          <w:sz w:val="28"/>
          <w:szCs w:val="28"/>
          <w:lang w:eastAsia="ru-RU"/>
        </w:rPr>
        <w:t xml:space="preserve">     В детском саду должны создаваться специальные условия для получения образования указанными обучающимися. Под специальными </w:t>
      </w:r>
      <w:proofErr w:type="gramStart"/>
      <w:r w:rsidRPr="0060176E">
        <w:rPr>
          <w:rFonts w:ascii="Times New Roman" w:eastAsia="Times New Roman" w:hAnsi="Times New Roman" w:cs="Times New Roman"/>
          <w:color w:val="333333"/>
          <w:sz w:val="28"/>
          <w:szCs w:val="28"/>
          <w:lang w:eastAsia="ru-RU"/>
        </w:rPr>
        <w:t>условиями</w:t>
      </w:r>
      <w:proofErr w:type="gramEnd"/>
      <w:r w:rsidRPr="0060176E">
        <w:rPr>
          <w:rFonts w:ascii="Times New Roman" w:eastAsia="Times New Roman" w:hAnsi="Times New Roman" w:cs="Times New Roman"/>
          <w:color w:val="333333"/>
          <w:sz w:val="28"/>
          <w:szCs w:val="28"/>
          <w:lang w:eastAsia="ru-RU"/>
        </w:rPr>
        <w:t xml:space="preserve"> для получения образования обучающимися с ограниченными возможностями здоровья понимаются условия обучения, воспитания и развития обучающихся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оказывающего обучающимся необходимую техническую помощь, проведение групповых и индивидуальных коррекционных занятий, </w:t>
      </w:r>
      <w:proofErr w:type="gramStart"/>
      <w:r w:rsidRPr="0060176E">
        <w:rPr>
          <w:rFonts w:ascii="Times New Roman" w:eastAsia="Times New Roman" w:hAnsi="Times New Roman" w:cs="Times New Roman"/>
          <w:color w:val="333333"/>
          <w:sz w:val="28"/>
          <w:szCs w:val="28"/>
          <w:lang w:eastAsia="ru-RU"/>
        </w:rPr>
        <w:t>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60176E" w:rsidRPr="0060176E" w:rsidRDefault="0060176E" w:rsidP="0060176E">
      <w:pPr>
        <w:spacing w:after="120" w:line="240" w:lineRule="auto"/>
        <w:jc w:val="both"/>
        <w:rPr>
          <w:rFonts w:ascii="Times New Roman" w:eastAsia="Times New Roman" w:hAnsi="Times New Roman" w:cs="Times New Roman"/>
          <w:color w:val="333333"/>
          <w:sz w:val="28"/>
          <w:szCs w:val="28"/>
          <w:lang w:eastAsia="ru-RU"/>
        </w:rPr>
      </w:pPr>
      <w:r w:rsidRPr="0060176E">
        <w:rPr>
          <w:rFonts w:ascii="Times New Roman" w:eastAsia="Times New Roman" w:hAnsi="Times New Roman" w:cs="Times New Roman"/>
          <w:color w:val="333333"/>
          <w:sz w:val="28"/>
          <w:szCs w:val="28"/>
          <w:lang w:eastAsia="ru-RU"/>
        </w:rPr>
        <w:t>         Обучение таких детей, а также детей-инвалидов, которые по состоянию здоровья не могут посещать образовательное учреждение, может быть также организовано образовательным учреждением на дому или в медицинских организациях.</w:t>
      </w:r>
      <w:r>
        <w:rPr>
          <w:rFonts w:ascii="Times New Roman" w:eastAsia="Times New Roman" w:hAnsi="Times New Roman" w:cs="Times New Roman"/>
          <w:color w:val="333333"/>
          <w:sz w:val="28"/>
          <w:szCs w:val="28"/>
          <w:lang w:eastAsia="ru-RU"/>
        </w:rPr>
        <w:t xml:space="preserve"> </w:t>
      </w:r>
      <w:bookmarkStart w:id="0" w:name="_GoBack"/>
      <w:bookmarkEnd w:id="0"/>
      <w:r w:rsidRPr="0060176E">
        <w:rPr>
          <w:rFonts w:ascii="Times New Roman" w:eastAsia="Times New Roman" w:hAnsi="Times New Roman" w:cs="Times New Roman"/>
          <w:color w:val="333333"/>
          <w:sz w:val="28"/>
          <w:szCs w:val="28"/>
          <w:lang w:eastAsia="ru-RU"/>
        </w:rPr>
        <w:t>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60176E" w:rsidRPr="0060176E" w:rsidRDefault="0060176E" w:rsidP="0060176E">
      <w:pPr>
        <w:spacing w:after="120" w:line="240" w:lineRule="auto"/>
        <w:jc w:val="both"/>
        <w:rPr>
          <w:rFonts w:ascii="Times New Roman" w:eastAsia="Times New Roman" w:hAnsi="Times New Roman" w:cs="Times New Roman"/>
          <w:color w:val="333333"/>
          <w:sz w:val="28"/>
          <w:szCs w:val="28"/>
          <w:lang w:eastAsia="ru-RU"/>
        </w:rPr>
      </w:pPr>
      <w:r w:rsidRPr="0060176E">
        <w:rPr>
          <w:rFonts w:ascii="Times New Roman" w:eastAsia="Times New Roman" w:hAnsi="Times New Roman" w:cs="Times New Roman"/>
          <w:color w:val="333333"/>
          <w:sz w:val="28"/>
          <w:szCs w:val="28"/>
          <w:lang w:eastAsia="ru-RU"/>
        </w:rPr>
        <w:t>        Перед системой образования на сегодняшнем этапе стоит задача по созданию для каждого ребенка полноценных условий для получения образования, независимо от степени состояния его здоровья. И, безусловно, внедрение нового образовательного стандарта для обучения детей с ограниченными возможностями здоровья — это механизм, позволяющий реализовать конституционное право детей с особыми образовательными потребностями на качественное и доступное образование. </w:t>
      </w:r>
    </w:p>
    <w:p w:rsidR="009D579E" w:rsidRPr="0060176E" w:rsidRDefault="009D579E" w:rsidP="0060176E"/>
    <w:sectPr w:rsidR="009D579E" w:rsidRPr="0060176E" w:rsidSect="0060176E">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33744"/>
    <w:multiLevelType w:val="multilevel"/>
    <w:tmpl w:val="D26A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D7359F"/>
    <w:multiLevelType w:val="multilevel"/>
    <w:tmpl w:val="80E44C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A325A5"/>
    <w:multiLevelType w:val="multilevel"/>
    <w:tmpl w:val="CDBA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FE"/>
    <w:rsid w:val="000037FE"/>
    <w:rsid w:val="00063F35"/>
    <w:rsid w:val="000A4C04"/>
    <w:rsid w:val="00455EE3"/>
    <w:rsid w:val="005D5E48"/>
    <w:rsid w:val="0060176E"/>
    <w:rsid w:val="00994B36"/>
    <w:rsid w:val="009D5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5E48"/>
    <w:rPr>
      <w:b/>
      <w:bCs/>
    </w:rPr>
  </w:style>
  <w:style w:type="paragraph" w:styleId="a4">
    <w:name w:val="Balloon Text"/>
    <w:basedOn w:val="a"/>
    <w:link w:val="a5"/>
    <w:uiPriority w:val="99"/>
    <w:semiHidden/>
    <w:unhideWhenUsed/>
    <w:rsid w:val="006017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1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5E48"/>
    <w:rPr>
      <w:b/>
      <w:bCs/>
    </w:rPr>
  </w:style>
  <w:style w:type="paragraph" w:styleId="a4">
    <w:name w:val="Balloon Text"/>
    <w:basedOn w:val="a"/>
    <w:link w:val="a5"/>
    <w:uiPriority w:val="99"/>
    <w:semiHidden/>
    <w:unhideWhenUsed/>
    <w:rsid w:val="006017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1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69233">
      <w:bodyDiv w:val="1"/>
      <w:marLeft w:val="0"/>
      <w:marRight w:val="0"/>
      <w:marTop w:val="0"/>
      <w:marBottom w:val="0"/>
      <w:divBdr>
        <w:top w:val="none" w:sz="0" w:space="0" w:color="auto"/>
        <w:left w:val="none" w:sz="0" w:space="0" w:color="auto"/>
        <w:bottom w:val="none" w:sz="0" w:space="0" w:color="auto"/>
        <w:right w:val="none" w:sz="0" w:space="0" w:color="auto"/>
      </w:divBdr>
    </w:div>
    <w:div w:id="1870947859">
      <w:bodyDiv w:val="1"/>
      <w:marLeft w:val="0"/>
      <w:marRight w:val="0"/>
      <w:marTop w:val="0"/>
      <w:marBottom w:val="0"/>
      <w:divBdr>
        <w:top w:val="none" w:sz="0" w:space="0" w:color="auto"/>
        <w:left w:val="none" w:sz="0" w:space="0" w:color="auto"/>
        <w:bottom w:val="none" w:sz="0" w:space="0" w:color="auto"/>
        <w:right w:val="none" w:sz="0" w:space="0" w:color="auto"/>
      </w:divBdr>
      <w:divsChild>
        <w:div w:id="1095401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701</Words>
  <Characters>3998</Characters>
  <Application>Microsoft Office Word</Application>
  <DocSecurity>0</DocSecurity>
  <Lines>33</Lines>
  <Paragraphs>9</Paragraphs>
  <ScaleCrop>false</ScaleCrop>
  <Company>SPecialiST RePack</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12</cp:revision>
  <dcterms:created xsi:type="dcterms:W3CDTF">2020-04-21T07:44:00Z</dcterms:created>
  <dcterms:modified xsi:type="dcterms:W3CDTF">2020-04-21T08:32:00Z</dcterms:modified>
</cp:coreProperties>
</file>